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三亚市森林资源管护</w:t>
      </w:r>
      <w:r>
        <w:rPr>
          <w:rFonts w:hint="eastAsia" w:ascii="黑体" w:hAnsi="黑体" w:eastAsia="黑体" w:cs="黑体"/>
          <w:sz w:val="32"/>
          <w:szCs w:val="32"/>
          <w:lang w:val="en-US" w:eastAsia="zh-CN"/>
        </w:rPr>
        <w:t>人员</w:t>
      </w:r>
      <w:r>
        <w:rPr>
          <w:rFonts w:hint="eastAsia" w:ascii="黑体" w:hAnsi="黑体" w:eastAsia="黑体" w:cs="黑体"/>
          <w:sz w:val="32"/>
          <w:szCs w:val="32"/>
          <w:lang w:eastAsia="zh-CN"/>
        </w:rPr>
        <w:t>管理办法（征求意见稿）</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仿宋" w:hAnsi="仿宋" w:eastAsia="仿宋" w:cs="仿宋"/>
          <w:b/>
          <w:bCs/>
          <w:sz w:val="28"/>
          <w:szCs w:val="28"/>
          <w:lang w:val="en-US" w:eastAsia="zh-CN"/>
        </w:rPr>
      </w:pPr>
      <w:r>
        <w:rPr>
          <w:rFonts w:hint="eastAsia" w:ascii="黑体" w:hAnsi="黑体" w:eastAsia="黑体" w:cs="黑体"/>
          <w:b/>
          <w:bCs/>
          <w:sz w:val="28"/>
          <w:szCs w:val="28"/>
          <w:lang w:eastAsia="zh-CN"/>
        </w:rPr>
        <w:t>第一章</w:t>
      </w:r>
      <w:r>
        <w:rPr>
          <w:rFonts w:hint="eastAsia" w:ascii="黑体" w:hAnsi="黑体" w:eastAsia="黑体" w:cs="黑体"/>
          <w:b/>
          <w:bCs/>
          <w:sz w:val="28"/>
          <w:szCs w:val="28"/>
          <w:lang w:val="en-US" w:eastAsia="zh-CN"/>
        </w:rPr>
        <w:t xml:space="preserve">  总则</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b/>
          <w:bCs/>
          <w:sz w:val="28"/>
          <w:szCs w:val="28"/>
          <w:lang w:val="en-US" w:eastAsia="zh-CN"/>
        </w:rPr>
        <w:t>[目的]</w:t>
      </w:r>
      <w:r>
        <w:rPr>
          <w:rFonts w:hint="eastAsia" w:ascii="仿宋" w:hAnsi="仿宋" w:eastAsia="仿宋" w:cs="仿宋"/>
          <w:b/>
          <w:bCs/>
          <w:sz w:val="28"/>
          <w:szCs w:val="28"/>
        </w:rPr>
        <w:t xml:space="preserve"> </w:t>
      </w:r>
      <w:r>
        <w:rPr>
          <w:rFonts w:hint="eastAsia" w:ascii="仿宋" w:hAnsi="仿宋" w:eastAsia="仿宋" w:cs="仿宋"/>
          <w:sz w:val="28"/>
          <w:szCs w:val="28"/>
        </w:rPr>
        <w:t>为全面推行林长制，加强</w:t>
      </w:r>
      <w:r>
        <w:rPr>
          <w:rFonts w:hint="eastAsia" w:ascii="仿宋" w:hAnsi="仿宋" w:eastAsia="仿宋" w:cs="仿宋"/>
          <w:sz w:val="28"/>
          <w:szCs w:val="28"/>
          <w:lang w:eastAsia="zh-CN"/>
        </w:rPr>
        <w:t>森林资源管护人员</w:t>
      </w:r>
      <w:r>
        <w:rPr>
          <w:rFonts w:hint="eastAsia" w:ascii="仿宋" w:hAnsi="仿宋" w:eastAsia="仿宋" w:cs="仿宋"/>
          <w:sz w:val="28"/>
          <w:szCs w:val="28"/>
        </w:rPr>
        <w:t>（以下简称</w:t>
      </w:r>
      <w:r>
        <w:rPr>
          <w:rFonts w:hint="eastAsia" w:ascii="仿宋" w:hAnsi="仿宋" w:eastAsia="仿宋" w:cs="仿宋"/>
          <w:sz w:val="28"/>
          <w:szCs w:val="28"/>
          <w:lang w:eastAsia="zh-CN"/>
        </w:rPr>
        <w:t>“管护人员”</w:t>
      </w:r>
      <w:r>
        <w:rPr>
          <w:rFonts w:hint="eastAsia" w:ascii="仿宋" w:hAnsi="仿宋" w:eastAsia="仿宋" w:cs="仿宋"/>
          <w:sz w:val="28"/>
          <w:szCs w:val="28"/>
        </w:rPr>
        <w:t>）队伍的建设和管理，确保我市森林资源安全，根据《中华人民共和国森林法》</w:t>
      </w:r>
      <w:r>
        <w:rPr>
          <w:rFonts w:hint="eastAsia" w:ascii="仿宋" w:hAnsi="仿宋" w:eastAsia="仿宋" w:cs="仿宋"/>
          <w:sz w:val="28"/>
          <w:szCs w:val="28"/>
          <w:lang w:eastAsia="zh-CN"/>
        </w:rPr>
        <w:t>、</w:t>
      </w:r>
      <w:r>
        <w:rPr>
          <w:rFonts w:hint="eastAsia" w:ascii="仿宋" w:hAnsi="仿宋" w:eastAsia="仿宋" w:cs="仿宋"/>
          <w:sz w:val="28"/>
          <w:szCs w:val="28"/>
        </w:rPr>
        <w:t>《乡村护林（草）员管理</w:t>
      </w:r>
      <w:bookmarkStart w:id="0" w:name="_GoBack"/>
      <w:bookmarkEnd w:id="0"/>
      <w:r>
        <w:rPr>
          <w:rFonts w:hint="eastAsia" w:ascii="仿宋" w:hAnsi="仿宋" w:eastAsia="仿宋" w:cs="仿宋"/>
          <w:sz w:val="28"/>
          <w:szCs w:val="28"/>
        </w:rPr>
        <w:t>办法》</w:t>
      </w:r>
      <w:r>
        <w:rPr>
          <w:rFonts w:hint="eastAsia" w:ascii="仿宋" w:hAnsi="仿宋" w:eastAsia="仿宋" w:cs="仿宋"/>
          <w:sz w:val="28"/>
          <w:szCs w:val="28"/>
          <w:lang w:eastAsia="zh-CN"/>
        </w:rPr>
        <w:t>、</w:t>
      </w:r>
      <w:r>
        <w:rPr>
          <w:rFonts w:hint="eastAsia" w:ascii="仿宋" w:hAnsi="仿宋" w:eastAsia="仿宋" w:cs="仿宋"/>
          <w:sz w:val="28"/>
          <w:szCs w:val="28"/>
        </w:rPr>
        <w:t>《关于加强森林草原防火网格化管理的意见》</w:t>
      </w:r>
      <w:r>
        <w:rPr>
          <w:rFonts w:hint="eastAsia" w:ascii="仿宋" w:hAnsi="仿宋" w:eastAsia="仿宋" w:cs="仿宋"/>
          <w:sz w:val="28"/>
          <w:szCs w:val="28"/>
          <w:lang w:eastAsia="zh-CN"/>
        </w:rPr>
        <w:t>、《海</w:t>
      </w:r>
      <w:r>
        <w:rPr>
          <w:rFonts w:hint="eastAsia" w:ascii="仿宋" w:hAnsi="仿宋" w:eastAsia="仿宋" w:cs="仿宋"/>
          <w:sz w:val="28"/>
          <w:szCs w:val="28"/>
          <w:lang w:val="en-US" w:eastAsia="zh-CN"/>
        </w:rPr>
        <w:t>南省基层林业管护人员管理办法（试行）</w:t>
      </w:r>
      <w:r>
        <w:rPr>
          <w:rFonts w:hint="eastAsia" w:ascii="仿宋" w:hAnsi="仿宋" w:eastAsia="仿宋" w:cs="仿宋"/>
          <w:sz w:val="28"/>
          <w:szCs w:val="28"/>
          <w:lang w:eastAsia="zh-CN"/>
        </w:rPr>
        <w:t>》</w:t>
      </w:r>
      <w:r>
        <w:rPr>
          <w:rFonts w:hint="eastAsia" w:ascii="仿宋" w:hAnsi="仿宋" w:eastAsia="仿宋" w:cs="仿宋"/>
          <w:sz w:val="28"/>
          <w:szCs w:val="28"/>
        </w:rPr>
        <w:t>等有关法律法规和</w:t>
      </w:r>
      <w:r>
        <w:rPr>
          <w:rFonts w:hint="eastAsia" w:ascii="仿宋" w:hAnsi="仿宋" w:eastAsia="仿宋" w:cs="仿宋"/>
          <w:sz w:val="28"/>
          <w:szCs w:val="28"/>
          <w:lang w:val="en-US" w:eastAsia="zh-CN"/>
        </w:rPr>
        <w:t>规范性文件</w:t>
      </w:r>
      <w:r>
        <w:rPr>
          <w:rFonts w:hint="eastAsia" w:ascii="仿宋" w:hAnsi="仿宋" w:eastAsia="仿宋" w:cs="仿宋"/>
          <w:sz w:val="28"/>
          <w:szCs w:val="28"/>
        </w:rPr>
        <w:t>，结合我市实际情况，制定本办法。</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rPr>
        <w:t>第二条</w:t>
      </w:r>
      <w:r>
        <w:rPr>
          <w:rFonts w:hint="eastAsia" w:ascii="仿宋" w:hAnsi="仿宋" w:eastAsia="仿宋" w:cs="仿宋"/>
          <w:b/>
          <w:bCs/>
          <w:sz w:val="28"/>
          <w:szCs w:val="28"/>
          <w:lang w:val="en-US" w:eastAsia="zh-CN"/>
        </w:rPr>
        <w:t>[适用范围]</w:t>
      </w:r>
      <w:r>
        <w:rPr>
          <w:rFonts w:hint="eastAsia" w:ascii="仿宋" w:hAnsi="仿宋" w:eastAsia="仿宋" w:cs="仿宋"/>
          <w:b/>
          <w:bCs/>
          <w:sz w:val="28"/>
          <w:szCs w:val="28"/>
        </w:rPr>
        <w:t> </w:t>
      </w:r>
      <w:r>
        <w:rPr>
          <w:rFonts w:hint="eastAsia" w:ascii="仿宋" w:hAnsi="仿宋" w:eastAsia="仿宋" w:cs="仿宋"/>
          <w:sz w:val="28"/>
          <w:szCs w:val="28"/>
        </w:rPr>
        <w:t>本市</w:t>
      </w:r>
      <w:r>
        <w:rPr>
          <w:rFonts w:hint="eastAsia" w:ascii="仿宋" w:hAnsi="仿宋" w:eastAsia="仿宋" w:cs="仿宋"/>
          <w:sz w:val="28"/>
          <w:szCs w:val="28"/>
          <w:lang w:eastAsia="zh-CN"/>
        </w:rPr>
        <w:t>直管森林资源管护单位和市辖区农垦各单位的管护人员</w:t>
      </w:r>
      <w:r>
        <w:rPr>
          <w:rFonts w:hint="eastAsia" w:ascii="仿宋" w:hAnsi="仿宋" w:eastAsia="仿宋" w:cs="仿宋"/>
          <w:sz w:val="28"/>
          <w:szCs w:val="28"/>
        </w:rPr>
        <w:t>队伍的</w:t>
      </w:r>
      <w:r>
        <w:rPr>
          <w:rFonts w:hint="eastAsia" w:ascii="仿宋" w:hAnsi="仿宋" w:eastAsia="仿宋" w:cs="仿宋"/>
          <w:sz w:val="28"/>
          <w:szCs w:val="28"/>
          <w:lang w:eastAsia="zh-CN"/>
        </w:rPr>
        <w:t>建设和</w:t>
      </w:r>
      <w:r>
        <w:rPr>
          <w:rFonts w:hint="eastAsia" w:ascii="仿宋" w:hAnsi="仿宋" w:eastAsia="仿宋" w:cs="仿宋"/>
          <w:sz w:val="28"/>
          <w:szCs w:val="28"/>
        </w:rPr>
        <w:t>管理，适用本办法。</w:t>
      </w:r>
      <w:r>
        <w:rPr>
          <w:rFonts w:hint="eastAsia" w:ascii="仿宋" w:hAnsi="仿宋" w:eastAsia="仿宋" w:cs="仿宋"/>
          <w:sz w:val="28"/>
          <w:szCs w:val="28"/>
          <w:lang w:eastAsia="zh-CN"/>
        </w:rPr>
        <w:t>市辖区内其他省属森林资源管护单位参照执行。</w:t>
      </w:r>
    </w:p>
    <w:p>
      <w:pPr>
        <w:ind w:firstLine="560" w:firstLineChars="200"/>
        <w:rPr>
          <w:rFonts w:hint="eastAsia"/>
          <w:lang w:eastAsia="zh-CN"/>
        </w:rPr>
      </w:pPr>
      <w:r>
        <w:rPr>
          <w:rFonts w:hint="eastAsia" w:ascii="仿宋" w:hAnsi="仿宋" w:eastAsia="仿宋" w:cs="仿宋"/>
          <w:sz w:val="28"/>
          <w:szCs w:val="28"/>
          <w:lang w:eastAsia="zh-CN"/>
        </w:rPr>
        <w:t>管护人员岗位分为</w:t>
      </w:r>
      <w:r>
        <w:rPr>
          <w:rFonts w:hint="eastAsia" w:ascii="仿宋" w:hAnsi="仿宋" w:eastAsia="仿宋" w:cs="仿宋"/>
          <w:sz w:val="28"/>
          <w:szCs w:val="28"/>
          <w:lang w:val="en-US" w:eastAsia="zh-CN"/>
        </w:rPr>
        <w:t>生态护林员</w:t>
      </w:r>
      <w:r>
        <w:rPr>
          <w:rFonts w:hint="eastAsia" w:ascii="仿宋" w:hAnsi="仿宋" w:eastAsia="仿宋" w:cs="仿宋"/>
          <w:sz w:val="28"/>
          <w:szCs w:val="28"/>
          <w:lang w:eastAsia="zh-CN"/>
        </w:rPr>
        <w:t>、技术员</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管理员。</w:t>
      </w:r>
    </w:p>
    <w:p>
      <w:pPr>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本市</w:t>
      </w:r>
      <w:r>
        <w:rPr>
          <w:rFonts w:hint="eastAsia" w:ascii="仿宋" w:hAnsi="仿宋" w:eastAsia="仿宋" w:cs="仿宋"/>
          <w:sz w:val="28"/>
          <w:szCs w:val="28"/>
          <w:lang w:eastAsia="zh-CN"/>
        </w:rPr>
        <w:t>直管单位包括市公益林管理办公室、海棠区政府、吉阳区政府、天涯区政府、崖州区政府、育才生态区管委会、市野生动植物保护中心和三亚林场。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b/>
          <w:bCs/>
          <w:sz w:val="28"/>
          <w:szCs w:val="28"/>
          <w:lang w:val="en-US" w:eastAsia="zh-CN"/>
        </w:rPr>
        <w:t>[部门职责]</w:t>
      </w:r>
      <w:r>
        <w:rPr>
          <w:rFonts w:hint="eastAsia" w:ascii="仿宋" w:hAnsi="仿宋" w:eastAsia="仿宋" w:cs="仿宋"/>
          <w:b/>
          <w:bCs/>
          <w:sz w:val="28"/>
          <w:szCs w:val="28"/>
        </w:rPr>
        <w:t xml:space="preserve"> </w:t>
      </w:r>
      <w:r>
        <w:rPr>
          <w:rFonts w:hint="eastAsia" w:ascii="仿宋" w:hAnsi="仿宋" w:eastAsia="仿宋" w:cs="仿宋"/>
          <w:sz w:val="28"/>
          <w:szCs w:val="28"/>
        </w:rPr>
        <w:t>市</w:t>
      </w:r>
      <w:r>
        <w:rPr>
          <w:rFonts w:hint="eastAsia" w:ascii="仿宋" w:hAnsi="仿宋" w:eastAsia="仿宋" w:cs="仿宋"/>
          <w:sz w:val="28"/>
          <w:szCs w:val="28"/>
          <w:lang w:eastAsia="zh-CN"/>
        </w:rPr>
        <w:t>林业主管部门</w:t>
      </w:r>
      <w:r>
        <w:rPr>
          <w:rFonts w:hint="eastAsia" w:ascii="仿宋" w:hAnsi="仿宋" w:eastAsia="仿宋" w:cs="仿宋"/>
          <w:sz w:val="28"/>
          <w:szCs w:val="28"/>
        </w:rPr>
        <w:t>负责对</w:t>
      </w:r>
      <w:r>
        <w:rPr>
          <w:rFonts w:hint="eastAsia" w:ascii="仿宋" w:hAnsi="仿宋" w:eastAsia="仿宋" w:cs="仿宋"/>
          <w:sz w:val="28"/>
          <w:szCs w:val="28"/>
          <w:lang w:eastAsia="zh-CN"/>
        </w:rPr>
        <w:t>管护人员</w:t>
      </w:r>
      <w:r>
        <w:rPr>
          <w:rFonts w:hint="eastAsia" w:ascii="仿宋" w:hAnsi="仿宋" w:eastAsia="仿宋" w:cs="仿宋"/>
          <w:sz w:val="28"/>
          <w:szCs w:val="28"/>
        </w:rPr>
        <w:t>选聘、管理、培训和考核工作进行</w:t>
      </w:r>
      <w:r>
        <w:rPr>
          <w:rFonts w:hint="eastAsia" w:ascii="仿宋" w:hAnsi="仿宋" w:eastAsia="仿宋" w:cs="仿宋"/>
          <w:sz w:val="28"/>
          <w:szCs w:val="28"/>
          <w:lang w:eastAsia="zh-CN"/>
        </w:rPr>
        <w:t>统筹</w:t>
      </w:r>
      <w:r>
        <w:rPr>
          <w:rFonts w:hint="eastAsia" w:ascii="仿宋" w:hAnsi="仿宋" w:eastAsia="仿宋" w:cs="仿宋"/>
          <w:sz w:val="28"/>
          <w:szCs w:val="28"/>
        </w:rPr>
        <w:t>指导</w:t>
      </w:r>
      <w:r>
        <w:rPr>
          <w:rFonts w:hint="eastAsia" w:ascii="仿宋" w:hAnsi="仿宋" w:eastAsia="仿宋" w:cs="仿宋"/>
          <w:sz w:val="28"/>
          <w:szCs w:val="28"/>
          <w:lang w:eastAsia="zh-CN"/>
        </w:rPr>
        <w:t>和监督</w:t>
      </w:r>
      <w:r>
        <w:rPr>
          <w:rFonts w:hint="eastAsia" w:ascii="仿宋" w:hAnsi="仿宋" w:eastAsia="仿宋" w:cs="仿宋"/>
          <w:sz w:val="28"/>
          <w:szCs w:val="28"/>
        </w:rPr>
        <w:t>，</w:t>
      </w:r>
      <w:r>
        <w:rPr>
          <w:rFonts w:hint="eastAsia" w:ascii="仿宋" w:hAnsi="仿宋" w:eastAsia="仿宋" w:cs="仿宋"/>
          <w:sz w:val="28"/>
          <w:szCs w:val="28"/>
          <w:lang w:eastAsia="zh-CN"/>
        </w:rPr>
        <w:t>各区政府、育才生态区管委会负责林业工作部门（以下简称“各区林业主管部门”）和其他各森林资源管护单位</w:t>
      </w:r>
      <w:r>
        <w:rPr>
          <w:rFonts w:hint="eastAsia" w:ascii="仿宋" w:hAnsi="仿宋" w:eastAsia="仿宋" w:cs="仿宋"/>
          <w:sz w:val="28"/>
          <w:szCs w:val="28"/>
        </w:rPr>
        <w:t>具体实施。</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第二章</w:t>
      </w:r>
      <w:r>
        <w:rPr>
          <w:rFonts w:hint="eastAsia" w:ascii="仿宋" w:hAnsi="仿宋" w:eastAsia="仿宋" w:cs="仿宋"/>
          <w:b/>
          <w:bCs/>
          <w:sz w:val="28"/>
          <w:szCs w:val="28"/>
          <w:lang w:val="en-US" w:eastAsia="zh-CN"/>
        </w:rPr>
        <w:t xml:space="preserve"> 管护人员的选聘</w:t>
      </w:r>
    </w:p>
    <w:p>
      <w:pPr>
        <w:keepNext w:val="0"/>
        <w:keepLines w:val="0"/>
        <w:pageBreakBefore w:val="0"/>
        <w:widowControl/>
        <w:kinsoku/>
        <w:wordWrap/>
        <w:overflowPunct/>
        <w:topLinePunct w:val="0"/>
        <w:autoSpaceDE/>
        <w:autoSpaceDN/>
        <w:bidi w:val="0"/>
        <w:adjustRightInd/>
        <w:snapToGrid/>
        <w:ind w:firstLine="640" w:firstLineChars="228"/>
        <w:textAlignment w:val="auto"/>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b/>
          <w:bCs/>
          <w:sz w:val="28"/>
          <w:szCs w:val="28"/>
          <w:lang w:eastAsia="zh-CN"/>
        </w:rPr>
        <w:t>管护人员</w:t>
      </w:r>
      <w:r>
        <w:rPr>
          <w:rFonts w:hint="eastAsia" w:ascii="仿宋" w:hAnsi="仿宋" w:eastAsia="仿宋" w:cs="仿宋"/>
          <w:b/>
          <w:bCs/>
          <w:sz w:val="28"/>
          <w:szCs w:val="28"/>
        </w:rPr>
        <w:t>选聘原则]</w:t>
      </w:r>
      <w:r>
        <w:rPr>
          <w:rFonts w:hint="eastAsia" w:ascii="仿宋" w:hAnsi="仿宋" w:eastAsia="仿宋" w:cs="仿宋"/>
          <w:b w:val="0"/>
          <w:bCs w:val="0"/>
          <w:sz w:val="28"/>
          <w:szCs w:val="28"/>
          <w:lang w:eastAsia="zh-CN"/>
        </w:rPr>
        <w:t>管护人员</w:t>
      </w:r>
      <w:r>
        <w:rPr>
          <w:rFonts w:hint="eastAsia" w:ascii="仿宋" w:hAnsi="仿宋" w:eastAsia="仿宋" w:cs="仿宋"/>
          <w:sz w:val="28"/>
          <w:szCs w:val="28"/>
        </w:rPr>
        <w:t>的选聘应当坚持公平、公正、公开、竞争、择优和就近招聘的原则，</w:t>
      </w:r>
      <w:r>
        <w:rPr>
          <w:rFonts w:hint="eastAsia" w:ascii="仿宋" w:hAnsi="仿宋" w:eastAsia="仿宋" w:cs="仿宋"/>
          <w:sz w:val="28"/>
          <w:szCs w:val="28"/>
          <w:lang w:eastAsia="zh-CN"/>
        </w:rPr>
        <w:t>也可</w:t>
      </w:r>
      <w:r>
        <w:rPr>
          <w:rFonts w:hint="eastAsia" w:ascii="仿宋" w:hAnsi="仿宋" w:eastAsia="仿宋" w:cs="仿宋"/>
          <w:sz w:val="28"/>
          <w:szCs w:val="28"/>
        </w:rPr>
        <w:t>根据</w:t>
      </w:r>
      <w:r>
        <w:rPr>
          <w:rFonts w:hint="eastAsia" w:ascii="仿宋" w:hAnsi="仿宋" w:eastAsia="仿宋" w:cs="仿宋"/>
          <w:sz w:val="28"/>
          <w:szCs w:val="28"/>
          <w:lang w:eastAsia="zh-CN"/>
        </w:rPr>
        <w:t>森林资源</w:t>
      </w:r>
      <w:r>
        <w:rPr>
          <w:rFonts w:hint="eastAsia" w:ascii="仿宋" w:hAnsi="仿宋" w:eastAsia="仿宋" w:cs="仿宋"/>
          <w:sz w:val="28"/>
          <w:szCs w:val="28"/>
        </w:rPr>
        <w:t>管护的实际需要，聘请熟悉林业政策法规</w:t>
      </w:r>
      <w:r>
        <w:rPr>
          <w:rFonts w:hint="eastAsia" w:ascii="仿宋" w:hAnsi="仿宋" w:eastAsia="仿宋" w:cs="仿宋"/>
          <w:sz w:val="28"/>
          <w:szCs w:val="28"/>
          <w:lang w:eastAsia="zh-CN"/>
        </w:rPr>
        <w:t>或具备林业技术管理经验</w:t>
      </w:r>
      <w:r>
        <w:rPr>
          <w:rFonts w:hint="eastAsia" w:ascii="仿宋" w:hAnsi="仿宋" w:eastAsia="仿宋" w:cs="仿宋"/>
          <w:sz w:val="28"/>
          <w:szCs w:val="28"/>
        </w:rPr>
        <w:t>的专业人员。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第五条</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招聘条件</w:t>
      </w:r>
      <w:r>
        <w:rPr>
          <w:rFonts w:hint="eastAsia" w:ascii="仿宋" w:hAnsi="仿宋" w:eastAsia="仿宋" w:cs="仿宋"/>
          <w:b/>
          <w:bCs/>
          <w:sz w:val="28"/>
          <w:szCs w:val="28"/>
        </w:rPr>
        <w:t>]</w:t>
      </w:r>
      <w:r>
        <w:rPr>
          <w:rFonts w:hint="eastAsia" w:ascii="仿宋" w:hAnsi="仿宋" w:eastAsia="仿宋" w:cs="仿宋"/>
          <w:sz w:val="28"/>
          <w:szCs w:val="28"/>
          <w:lang w:val="en-US" w:eastAsia="zh-CN"/>
        </w:rPr>
        <w:t>管护人员招聘条件包括：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（一）政治素质好，遵纪守法，品行端正，作风正派，无违法违纪行为，有责任心、事业心，有组织协调能力；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en-US" w:eastAsia="zh-CN"/>
        </w:rPr>
        <w:t>招聘年龄：男性</w:t>
      </w:r>
      <w:r>
        <w:rPr>
          <w:rFonts w:hint="eastAsia" w:ascii="仿宋" w:hAnsi="仿宋" w:eastAsia="仿宋" w:cs="仿宋"/>
          <w:sz w:val="28"/>
          <w:szCs w:val="28"/>
        </w:rPr>
        <w:t>年龄18</w:t>
      </w:r>
      <w:r>
        <w:rPr>
          <w:rFonts w:hint="eastAsia" w:ascii="仿宋" w:hAnsi="仿宋" w:eastAsia="仿宋" w:cs="仿宋"/>
          <w:sz w:val="28"/>
          <w:szCs w:val="28"/>
          <w:lang w:eastAsia="zh-CN"/>
        </w:rPr>
        <w:t>至</w:t>
      </w:r>
      <w:r>
        <w:rPr>
          <w:rFonts w:hint="eastAsia" w:ascii="仿宋" w:hAnsi="仿宋" w:eastAsia="仿宋" w:cs="仿宋"/>
          <w:sz w:val="28"/>
          <w:szCs w:val="28"/>
        </w:rPr>
        <w:t>45</w:t>
      </w:r>
      <w:r>
        <w:rPr>
          <w:rFonts w:hint="eastAsia" w:ascii="仿宋" w:hAnsi="仿宋" w:eastAsia="仿宋" w:cs="仿宋"/>
          <w:sz w:val="28"/>
          <w:szCs w:val="28"/>
          <w:lang w:eastAsia="zh-CN"/>
        </w:rPr>
        <w:t>周</w:t>
      </w:r>
      <w:r>
        <w:rPr>
          <w:rFonts w:hint="eastAsia" w:ascii="仿宋" w:hAnsi="仿宋" w:eastAsia="仿宋" w:cs="仿宋"/>
          <w:sz w:val="28"/>
          <w:szCs w:val="28"/>
        </w:rPr>
        <w:t>岁，</w:t>
      </w:r>
      <w:r>
        <w:rPr>
          <w:rFonts w:hint="eastAsia" w:ascii="仿宋" w:hAnsi="仿宋" w:eastAsia="仿宋" w:cs="仿宋"/>
          <w:sz w:val="28"/>
          <w:szCs w:val="28"/>
          <w:lang w:val="en-US" w:eastAsia="zh-CN"/>
        </w:rPr>
        <w:t>女性年龄18至40周岁，脱贫人口年龄可适当放宽</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身体健康，吃苦耐劳，</w:t>
      </w:r>
      <w:r>
        <w:rPr>
          <w:rFonts w:hint="eastAsia" w:ascii="仿宋" w:hAnsi="仿宋" w:eastAsia="仿宋" w:cs="仿宋"/>
          <w:sz w:val="28"/>
          <w:szCs w:val="28"/>
        </w:rPr>
        <w:t>能胜任野外巡护工作</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热爱护林工作，熟悉周边林情、山情、村情、民情，掌握林业法律法规及有关林业管护常识；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五</w:t>
      </w:r>
      <w:r>
        <w:rPr>
          <w:rFonts w:hint="eastAsia" w:ascii="仿宋" w:hAnsi="仿宋" w:eastAsia="仿宋" w:cs="仿宋"/>
          <w:sz w:val="28"/>
          <w:szCs w:val="28"/>
        </w:rPr>
        <w:t>）</w:t>
      </w:r>
      <w:r>
        <w:rPr>
          <w:rFonts w:hint="eastAsia" w:ascii="仿宋" w:hAnsi="仿宋" w:eastAsia="仿宋" w:cs="仿宋"/>
          <w:sz w:val="28"/>
          <w:szCs w:val="28"/>
          <w:lang w:eastAsia="zh-CN"/>
        </w:rPr>
        <w:t>生态护林员</w:t>
      </w:r>
      <w:r>
        <w:rPr>
          <w:rFonts w:hint="eastAsia" w:ascii="仿宋" w:hAnsi="仿宋" w:eastAsia="仿宋" w:cs="仿宋"/>
          <w:sz w:val="28"/>
          <w:szCs w:val="28"/>
        </w:rPr>
        <w:t>须初中以上文化程度；管理员须高中或中专（含）以上文化程度；技术员须大专（含）以上文化程度。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ascii="仿宋" w:hAnsi="仿宋" w:eastAsia="仿宋" w:cs="仿宋"/>
          <w:sz w:val="28"/>
          <w:szCs w:val="28"/>
        </w:rPr>
        <w:t>同等条件下，</w:t>
      </w:r>
      <w:r>
        <w:rPr>
          <w:rFonts w:hint="eastAsia" w:ascii="仿宋" w:hAnsi="仿宋" w:eastAsia="仿宋" w:cs="仿宋"/>
          <w:sz w:val="28"/>
          <w:szCs w:val="28"/>
          <w:lang w:eastAsia="zh-CN"/>
        </w:rPr>
        <w:t>本科（含）以上</w:t>
      </w:r>
      <w:r>
        <w:rPr>
          <w:rFonts w:hint="eastAsia" w:ascii="仿宋" w:hAnsi="仿宋" w:eastAsia="仿宋" w:cs="仿宋"/>
          <w:sz w:val="28"/>
          <w:szCs w:val="28"/>
        </w:rPr>
        <w:t>学历、</w:t>
      </w:r>
      <w:r>
        <w:rPr>
          <w:rFonts w:hint="eastAsia" w:ascii="仿宋" w:hAnsi="仿宋" w:eastAsia="仿宋" w:cs="仿宋"/>
          <w:sz w:val="28"/>
          <w:szCs w:val="28"/>
          <w:lang w:eastAsia="zh-CN"/>
        </w:rPr>
        <w:t>林业相关专业毕业生、从事过林业相关工作人员、</w:t>
      </w:r>
      <w:r>
        <w:rPr>
          <w:rFonts w:hint="eastAsia" w:ascii="仿宋" w:hAnsi="仿宋" w:eastAsia="仿宋" w:cs="仿宋"/>
          <w:sz w:val="28"/>
          <w:szCs w:val="28"/>
        </w:rPr>
        <w:t>建档立卡脱贫户和监测对象</w:t>
      </w:r>
      <w:r>
        <w:rPr>
          <w:rFonts w:hint="eastAsia" w:ascii="仿宋" w:hAnsi="仿宋" w:eastAsia="仿宋" w:cs="仿宋"/>
          <w:sz w:val="28"/>
          <w:szCs w:val="28"/>
          <w:lang w:eastAsia="zh-CN"/>
        </w:rPr>
        <w:t>以及复退军人可以</w:t>
      </w:r>
      <w:r>
        <w:rPr>
          <w:rFonts w:hint="eastAsia" w:ascii="仿宋" w:hAnsi="仿宋" w:eastAsia="仿宋" w:cs="仿宋"/>
          <w:sz w:val="28"/>
          <w:szCs w:val="28"/>
        </w:rPr>
        <w:t>优先</w:t>
      </w:r>
      <w:r>
        <w:rPr>
          <w:rFonts w:hint="eastAsia" w:ascii="仿宋" w:hAnsi="仿宋" w:eastAsia="仿宋" w:cs="仿宋"/>
          <w:sz w:val="28"/>
          <w:szCs w:val="28"/>
          <w:lang w:eastAsia="zh-CN"/>
        </w:rPr>
        <w:t>聘用</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ind w:firstLine="640" w:firstLineChars="228"/>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eastAsia="zh-CN"/>
        </w:rPr>
        <w:t>条</w:t>
      </w:r>
      <w:r>
        <w:rPr>
          <w:rFonts w:hint="eastAsia" w:ascii="仿宋" w:hAnsi="仿宋" w:eastAsia="仿宋" w:cs="仿宋"/>
          <w:b/>
          <w:bCs/>
          <w:sz w:val="28"/>
          <w:szCs w:val="28"/>
        </w:rPr>
        <w:t>[</w:t>
      </w:r>
      <w:r>
        <w:rPr>
          <w:rFonts w:hint="eastAsia" w:ascii="仿宋" w:hAnsi="仿宋" w:eastAsia="仿宋" w:cs="仿宋"/>
          <w:b/>
          <w:bCs/>
          <w:sz w:val="28"/>
          <w:szCs w:val="28"/>
          <w:lang w:eastAsia="zh-CN"/>
        </w:rPr>
        <w:t>管护人员</w:t>
      </w:r>
      <w:r>
        <w:rPr>
          <w:rFonts w:hint="eastAsia" w:ascii="仿宋" w:hAnsi="仿宋" w:eastAsia="仿宋" w:cs="仿宋"/>
          <w:b/>
          <w:bCs/>
          <w:sz w:val="28"/>
          <w:szCs w:val="28"/>
        </w:rPr>
        <w:t>公开选聘]</w:t>
      </w:r>
      <w:r>
        <w:rPr>
          <w:rFonts w:hint="eastAsia" w:ascii="仿宋" w:hAnsi="仿宋" w:eastAsia="仿宋" w:cs="仿宋"/>
          <w:sz w:val="28"/>
          <w:szCs w:val="28"/>
          <w:lang w:eastAsia="zh-CN"/>
        </w:rPr>
        <w:t>管护人员</w:t>
      </w:r>
      <w:r>
        <w:rPr>
          <w:rFonts w:hint="eastAsia" w:ascii="仿宋" w:hAnsi="仿宋" w:eastAsia="仿宋" w:cs="仿宋"/>
          <w:sz w:val="28"/>
          <w:szCs w:val="28"/>
        </w:rPr>
        <w:t>缺位的，</w:t>
      </w:r>
      <w:r>
        <w:rPr>
          <w:rFonts w:hint="eastAsia" w:ascii="仿宋" w:hAnsi="仿宋" w:eastAsia="仿宋" w:cs="仿宋"/>
          <w:sz w:val="28"/>
          <w:szCs w:val="28"/>
          <w:lang w:eastAsia="zh-CN"/>
        </w:rPr>
        <w:t>管护单位应在管护人员缺位</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个月内组织</w:t>
      </w:r>
      <w:r>
        <w:rPr>
          <w:rFonts w:hint="eastAsia" w:ascii="仿宋" w:hAnsi="仿宋" w:eastAsia="仿宋" w:cs="仿宋"/>
          <w:sz w:val="28"/>
          <w:szCs w:val="28"/>
          <w:lang w:val="en-US" w:eastAsia="zh-CN"/>
        </w:rPr>
        <w:t>完成</w:t>
      </w:r>
      <w:r>
        <w:rPr>
          <w:rFonts w:hint="eastAsia" w:ascii="仿宋" w:hAnsi="仿宋" w:eastAsia="仿宋" w:cs="仿宋"/>
          <w:sz w:val="28"/>
          <w:szCs w:val="28"/>
        </w:rPr>
        <w:t>选聘工作，</w:t>
      </w:r>
      <w:r>
        <w:rPr>
          <w:rFonts w:hint="eastAsia" w:ascii="仿宋" w:hAnsi="仿宋" w:eastAsia="仿宋" w:cs="仿宋"/>
          <w:sz w:val="28"/>
          <w:szCs w:val="28"/>
          <w:lang w:eastAsia="zh-CN"/>
        </w:rPr>
        <w:t>按照以下程序进行：</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（一）招聘公告。</w:t>
      </w:r>
      <w:r>
        <w:rPr>
          <w:rFonts w:hint="eastAsia" w:ascii="仿宋" w:hAnsi="仿宋" w:eastAsia="仿宋" w:cs="仿宋"/>
          <w:sz w:val="28"/>
          <w:szCs w:val="28"/>
          <w:lang w:eastAsia="zh-CN"/>
        </w:rPr>
        <w:t>用人单位</w:t>
      </w:r>
      <w:r>
        <w:rPr>
          <w:rFonts w:hint="eastAsia" w:ascii="仿宋" w:hAnsi="仿宋" w:eastAsia="仿宋" w:cs="仿宋"/>
          <w:sz w:val="28"/>
          <w:szCs w:val="28"/>
        </w:rPr>
        <w:t>应当在</w:t>
      </w:r>
      <w:r>
        <w:rPr>
          <w:rFonts w:hint="eastAsia" w:ascii="仿宋" w:hAnsi="仿宋" w:eastAsia="仿宋" w:cs="仿宋"/>
          <w:sz w:val="28"/>
          <w:szCs w:val="28"/>
          <w:lang w:eastAsia="zh-CN"/>
        </w:rPr>
        <w:t>选</w:t>
      </w:r>
      <w:r>
        <w:rPr>
          <w:rFonts w:hint="eastAsia" w:ascii="仿宋" w:hAnsi="仿宋" w:eastAsia="仿宋" w:cs="仿宋"/>
          <w:sz w:val="28"/>
          <w:szCs w:val="28"/>
        </w:rPr>
        <w:t>聘前在</w:t>
      </w:r>
      <w:r>
        <w:rPr>
          <w:rFonts w:hint="eastAsia" w:ascii="仿宋" w:hAnsi="仿宋" w:eastAsia="仿宋" w:cs="仿宋"/>
          <w:sz w:val="28"/>
          <w:szCs w:val="28"/>
          <w:lang w:eastAsia="zh-CN"/>
        </w:rPr>
        <w:t>森林资源</w:t>
      </w:r>
      <w:r>
        <w:rPr>
          <w:rFonts w:hint="eastAsia" w:ascii="仿宋" w:hAnsi="仿宋" w:eastAsia="仿宋" w:cs="仿宋"/>
          <w:sz w:val="28"/>
          <w:szCs w:val="28"/>
        </w:rPr>
        <w:t>所在</w:t>
      </w:r>
      <w:r>
        <w:rPr>
          <w:rFonts w:hint="eastAsia" w:ascii="仿宋" w:hAnsi="仿宋" w:eastAsia="仿宋" w:cs="仿宋"/>
          <w:sz w:val="28"/>
          <w:szCs w:val="28"/>
          <w:lang w:eastAsia="zh-CN"/>
        </w:rPr>
        <w:t>村（居）委会</w:t>
      </w:r>
      <w:r>
        <w:rPr>
          <w:rFonts w:hint="eastAsia" w:ascii="仿宋" w:hAnsi="仿宋" w:eastAsia="仿宋" w:cs="仿宋"/>
          <w:sz w:val="28"/>
          <w:szCs w:val="28"/>
        </w:rPr>
        <w:t>公共办事场所醒目位置张贴</w:t>
      </w:r>
      <w:r>
        <w:rPr>
          <w:rFonts w:hint="eastAsia" w:ascii="仿宋" w:hAnsi="仿宋" w:eastAsia="仿宋" w:cs="仿宋"/>
          <w:sz w:val="28"/>
          <w:szCs w:val="28"/>
          <w:lang w:eastAsia="zh-CN"/>
        </w:rPr>
        <w:t>招聘公告，并通过</w:t>
      </w:r>
      <w:r>
        <w:rPr>
          <w:rFonts w:hint="eastAsia" w:ascii="仿宋" w:hAnsi="仿宋" w:eastAsia="仿宋" w:cs="仿宋"/>
          <w:sz w:val="28"/>
          <w:szCs w:val="28"/>
        </w:rPr>
        <w:t>官方媒体、社交平台等渠道</w:t>
      </w:r>
      <w:r>
        <w:rPr>
          <w:rFonts w:hint="eastAsia" w:ascii="仿宋" w:hAnsi="仿宋" w:eastAsia="仿宋" w:cs="仿宋"/>
          <w:sz w:val="28"/>
          <w:szCs w:val="28"/>
          <w:lang w:eastAsia="zh-CN"/>
        </w:rPr>
        <w:t>发布招聘</w:t>
      </w:r>
      <w:r>
        <w:rPr>
          <w:rFonts w:hint="eastAsia" w:ascii="仿宋" w:hAnsi="仿宋" w:eastAsia="仿宋" w:cs="仿宋"/>
          <w:sz w:val="28"/>
          <w:szCs w:val="28"/>
        </w:rPr>
        <w:t>公告，</w:t>
      </w:r>
      <w:r>
        <w:rPr>
          <w:rFonts w:hint="eastAsia" w:ascii="仿宋" w:hAnsi="仿宋" w:eastAsia="仿宋" w:cs="仿宋"/>
          <w:sz w:val="28"/>
          <w:szCs w:val="28"/>
          <w:lang w:eastAsia="zh-CN"/>
        </w:rPr>
        <w:t>发布招聘公告应提前告知市林业主管部门，</w:t>
      </w:r>
      <w:r>
        <w:rPr>
          <w:rFonts w:hint="eastAsia" w:ascii="仿宋" w:hAnsi="仿宋" w:eastAsia="仿宋" w:cs="仿宋"/>
          <w:sz w:val="28"/>
          <w:szCs w:val="28"/>
        </w:rPr>
        <w:t>公告内容包括：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选聘对象、条件、名额；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选聘原则、程序；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岗位类别、</w:t>
      </w:r>
      <w:r>
        <w:rPr>
          <w:rFonts w:hint="eastAsia" w:ascii="仿宋" w:hAnsi="仿宋" w:eastAsia="仿宋" w:cs="仿宋"/>
          <w:sz w:val="28"/>
          <w:szCs w:val="28"/>
          <w:lang w:eastAsia="zh-CN"/>
        </w:rPr>
        <w:t>管护位置、</w:t>
      </w:r>
      <w:r>
        <w:rPr>
          <w:rFonts w:hint="eastAsia" w:ascii="仿宋" w:hAnsi="仿宋" w:eastAsia="仿宋" w:cs="仿宋"/>
          <w:sz w:val="28"/>
          <w:szCs w:val="28"/>
        </w:rPr>
        <w:t>管护任务、劳务报酬标准；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报名时间、地点、方式和需要提交的相关材料；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其他相关事宜。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公告时间不少于七个工作日。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（二）报名和资格审查。</w:t>
      </w:r>
      <w:r>
        <w:rPr>
          <w:rFonts w:hint="eastAsia" w:ascii="仿宋" w:hAnsi="仿宋" w:eastAsia="仿宋" w:cs="仿宋"/>
          <w:sz w:val="28"/>
          <w:szCs w:val="28"/>
          <w:lang w:eastAsia="zh-CN"/>
        </w:rPr>
        <w:t>管护人员</w:t>
      </w:r>
      <w:r>
        <w:rPr>
          <w:rFonts w:hint="eastAsia" w:ascii="仿宋" w:hAnsi="仿宋" w:eastAsia="仿宋" w:cs="仿宋"/>
          <w:sz w:val="28"/>
          <w:szCs w:val="28"/>
        </w:rPr>
        <w:t>选聘由应聘人员主动</w:t>
      </w:r>
      <w:r>
        <w:rPr>
          <w:rFonts w:hint="eastAsia" w:ascii="仿宋" w:hAnsi="仿宋" w:eastAsia="仿宋" w:cs="仿宋"/>
          <w:sz w:val="28"/>
          <w:szCs w:val="28"/>
          <w:lang w:eastAsia="zh-CN"/>
        </w:rPr>
        <w:t>报名</w:t>
      </w:r>
      <w:r>
        <w:rPr>
          <w:rFonts w:hint="eastAsia" w:ascii="仿宋" w:hAnsi="仿宋" w:eastAsia="仿宋" w:cs="仿宋"/>
          <w:sz w:val="28"/>
          <w:szCs w:val="28"/>
        </w:rPr>
        <w:t>，</w:t>
      </w:r>
      <w:r>
        <w:rPr>
          <w:rFonts w:hint="eastAsia" w:ascii="仿宋" w:hAnsi="仿宋" w:eastAsia="仿宋" w:cs="仿宋"/>
          <w:sz w:val="28"/>
          <w:szCs w:val="28"/>
          <w:lang w:eastAsia="zh-CN"/>
        </w:rPr>
        <w:t>向聘用方提交书面申请，申请材料包括申请表、个人简历、户口本复印件、学历证明等，用人单位按照本办法第五条规定</w:t>
      </w:r>
      <w:r>
        <w:rPr>
          <w:rFonts w:hint="eastAsia" w:ascii="仿宋" w:hAnsi="仿宋" w:eastAsia="仿宋" w:cs="仿宋"/>
          <w:sz w:val="28"/>
          <w:szCs w:val="28"/>
        </w:rPr>
        <w:t>进行资格审查，对资格审查不通过人员应当</w:t>
      </w:r>
      <w:r>
        <w:rPr>
          <w:rFonts w:hint="eastAsia" w:ascii="仿宋" w:hAnsi="仿宋" w:eastAsia="仿宋" w:cs="仿宋"/>
          <w:sz w:val="28"/>
          <w:szCs w:val="28"/>
          <w:lang w:eastAsia="zh-CN"/>
        </w:rPr>
        <w:t>在选聘考试前</w:t>
      </w:r>
      <w:r>
        <w:rPr>
          <w:rFonts w:hint="eastAsia" w:ascii="仿宋" w:hAnsi="仿宋" w:eastAsia="仿宋" w:cs="仿宋"/>
          <w:sz w:val="28"/>
          <w:szCs w:val="28"/>
        </w:rPr>
        <w:t>告知原因。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符合应聘条件人数达到或超过招聘人数 3 倍的，可以组织考试。</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eastAsia="zh-CN"/>
        </w:rPr>
        <w:t>（三）选聘考试。</w:t>
      </w:r>
      <w:r>
        <w:rPr>
          <w:rFonts w:hint="eastAsia" w:ascii="仿宋" w:hAnsi="仿宋" w:eastAsia="仿宋" w:cs="仿宋"/>
          <w:sz w:val="28"/>
          <w:szCs w:val="28"/>
        </w:rPr>
        <w:t>用人单位须至少提前一天通知应聘人员考试时间、地点等信息并准备考场。考试前用人单位须核实考生身份。考试包括</w:t>
      </w:r>
      <w:r>
        <w:rPr>
          <w:rFonts w:hint="eastAsia" w:ascii="仿宋" w:hAnsi="仿宋" w:eastAsia="仿宋" w:cs="仿宋"/>
          <w:sz w:val="28"/>
          <w:szCs w:val="28"/>
          <w:lang w:val="en-US" w:eastAsia="zh-CN"/>
        </w:rPr>
        <w:t>计算机能力测</w:t>
      </w:r>
      <w:r>
        <w:rPr>
          <w:rFonts w:hint="eastAsia" w:ascii="仿宋" w:hAnsi="仿宋" w:eastAsia="仿宋" w:cs="仿宋"/>
          <w:sz w:val="28"/>
          <w:szCs w:val="28"/>
        </w:rPr>
        <w:t>试和面试（应聘</w:t>
      </w:r>
      <w:r>
        <w:rPr>
          <w:rFonts w:hint="eastAsia" w:ascii="仿宋" w:hAnsi="仿宋" w:eastAsia="仿宋" w:cs="仿宋"/>
          <w:sz w:val="28"/>
          <w:szCs w:val="28"/>
          <w:lang w:eastAsia="zh-CN"/>
        </w:rPr>
        <w:t>生态护林员</w:t>
      </w:r>
      <w:r>
        <w:rPr>
          <w:rFonts w:hint="eastAsia" w:ascii="仿宋" w:hAnsi="仿宋" w:eastAsia="仿宋" w:cs="仿宋"/>
          <w:sz w:val="28"/>
          <w:szCs w:val="28"/>
        </w:rPr>
        <w:t>只需面试）。</w:t>
      </w:r>
      <w:r>
        <w:rPr>
          <w:rFonts w:hint="eastAsia" w:ascii="仿宋" w:hAnsi="仿宋" w:eastAsia="仿宋" w:cs="仿宋"/>
          <w:sz w:val="28"/>
          <w:szCs w:val="28"/>
          <w:lang w:val="en-US" w:eastAsia="zh-CN"/>
        </w:rPr>
        <w:t>计算机能力测</w:t>
      </w:r>
      <w:r>
        <w:rPr>
          <w:rFonts w:hint="eastAsia" w:ascii="仿宋" w:hAnsi="仿宋" w:eastAsia="仿宋" w:cs="仿宋"/>
          <w:sz w:val="28"/>
          <w:szCs w:val="28"/>
        </w:rPr>
        <w:t>试成绩由用人单位安排考官阅卷评分，市</w:t>
      </w:r>
      <w:r>
        <w:rPr>
          <w:rFonts w:hint="eastAsia" w:ascii="仿宋" w:hAnsi="仿宋" w:eastAsia="仿宋" w:cs="仿宋"/>
          <w:sz w:val="28"/>
          <w:szCs w:val="28"/>
          <w:lang w:eastAsia="zh-CN"/>
        </w:rPr>
        <w:t>林业主管部门（农垦各单位可由所在区林业主管部门）</w:t>
      </w:r>
      <w:r>
        <w:rPr>
          <w:rFonts w:hint="eastAsia" w:ascii="仿宋" w:hAnsi="仿宋" w:eastAsia="仿宋" w:cs="仿宋"/>
          <w:sz w:val="28"/>
          <w:szCs w:val="28"/>
        </w:rPr>
        <w:t>安排考官核定分数；面试考官由市</w:t>
      </w:r>
      <w:r>
        <w:rPr>
          <w:rFonts w:hint="eastAsia" w:ascii="仿宋" w:hAnsi="仿宋" w:eastAsia="仿宋" w:cs="仿宋"/>
          <w:sz w:val="28"/>
          <w:szCs w:val="28"/>
          <w:lang w:eastAsia="zh-CN"/>
        </w:rPr>
        <w:t>林业主管部门（农垦各单位可由所在区林业主管部门）</w:t>
      </w:r>
      <w:r>
        <w:rPr>
          <w:rFonts w:hint="eastAsia" w:ascii="仿宋" w:hAnsi="仿宋" w:eastAsia="仿宋" w:cs="仿宋"/>
          <w:sz w:val="28"/>
          <w:szCs w:val="28"/>
        </w:rPr>
        <w:t>、用人单位、市</w:t>
      </w:r>
      <w:r>
        <w:rPr>
          <w:rFonts w:hint="eastAsia" w:ascii="仿宋" w:hAnsi="仿宋" w:eastAsia="仿宋" w:cs="仿宋"/>
          <w:sz w:val="28"/>
          <w:szCs w:val="28"/>
          <w:lang w:eastAsia="zh-CN"/>
        </w:rPr>
        <w:t>公安局</w:t>
      </w:r>
      <w:r>
        <w:rPr>
          <w:rFonts w:hint="eastAsia" w:ascii="仿宋" w:hAnsi="仿宋" w:eastAsia="仿宋" w:cs="仿宋"/>
          <w:sz w:val="28"/>
          <w:szCs w:val="28"/>
        </w:rPr>
        <w:t>森林</w:t>
      </w:r>
      <w:r>
        <w:rPr>
          <w:rFonts w:hint="eastAsia" w:ascii="仿宋" w:hAnsi="仿宋" w:eastAsia="仿宋" w:cs="仿宋"/>
          <w:sz w:val="28"/>
          <w:szCs w:val="28"/>
          <w:lang w:eastAsia="zh-CN"/>
        </w:rPr>
        <w:t>分</w:t>
      </w:r>
      <w:r>
        <w:rPr>
          <w:rFonts w:hint="eastAsia" w:ascii="仿宋" w:hAnsi="仿宋" w:eastAsia="仿宋" w:cs="仿宋"/>
          <w:sz w:val="28"/>
          <w:szCs w:val="28"/>
        </w:rPr>
        <w:t>局各</w:t>
      </w:r>
      <w:r>
        <w:rPr>
          <w:rFonts w:hint="eastAsia" w:ascii="仿宋" w:hAnsi="仿宋" w:eastAsia="仿宋" w:cs="仿宋"/>
          <w:sz w:val="28"/>
          <w:szCs w:val="28"/>
          <w:lang w:eastAsia="zh-CN"/>
        </w:rPr>
        <w:t>选派</w:t>
      </w:r>
      <w:r>
        <w:rPr>
          <w:rFonts w:hint="eastAsia" w:ascii="仿宋" w:hAnsi="仿宋" w:eastAsia="仿宋" w:cs="仿宋"/>
          <w:sz w:val="28"/>
          <w:szCs w:val="28"/>
        </w:rPr>
        <w:t xml:space="preserve"> 2 人组成，主考官由市</w:t>
      </w:r>
      <w:r>
        <w:rPr>
          <w:rFonts w:hint="eastAsia" w:ascii="仿宋" w:hAnsi="仿宋" w:eastAsia="仿宋" w:cs="仿宋"/>
          <w:sz w:val="28"/>
          <w:szCs w:val="28"/>
          <w:lang w:eastAsia="zh-CN"/>
        </w:rPr>
        <w:t>林业主管部门（农垦各单位可由所在区林业主管部门）指定</w:t>
      </w:r>
      <w:r>
        <w:rPr>
          <w:rFonts w:hint="eastAsia" w:ascii="仿宋" w:hAnsi="仿宋" w:eastAsia="仿宋" w:cs="仿宋"/>
          <w:sz w:val="28"/>
          <w:szCs w:val="28"/>
        </w:rPr>
        <w:t>，考官根据考生综合素质公平、公正评分，最终得分为去掉最高、最低分后取平均分。计算机</w:t>
      </w:r>
      <w:r>
        <w:rPr>
          <w:rFonts w:hint="eastAsia" w:ascii="仿宋" w:hAnsi="仿宋" w:eastAsia="仿宋" w:cs="仿宋"/>
          <w:sz w:val="28"/>
          <w:szCs w:val="28"/>
          <w:lang w:val="en-US" w:eastAsia="zh-CN"/>
        </w:rPr>
        <w:t>能力测</w:t>
      </w:r>
      <w:r>
        <w:rPr>
          <w:rFonts w:hint="eastAsia" w:ascii="仿宋" w:hAnsi="仿宋" w:eastAsia="仿宋" w:cs="仿宋"/>
          <w:sz w:val="28"/>
          <w:szCs w:val="28"/>
        </w:rPr>
        <w:t>试与面试均采取百分制，分别按照 60%、40% 的权重计算综合成绩。</w:t>
      </w:r>
      <w:r>
        <w:rPr>
          <w:rFonts w:hint="eastAsia" w:ascii="仿宋" w:hAnsi="仿宋" w:eastAsia="仿宋" w:cs="仿宋"/>
          <w:sz w:val="28"/>
          <w:szCs w:val="28"/>
          <w:lang w:eastAsia="zh-CN"/>
        </w:rPr>
        <w:t>考试总成绩采取百分制，</w:t>
      </w:r>
      <w:r>
        <w:rPr>
          <w:rFonts w:hint="eastAsia" w:ascii="仿宋" w:hAnsi="仿宋" w:eastAsia="仿宋" w:cs="仿宋"/>
          <w:sz w:val="28"/>
          <w:szCs w:val="28"/>
        </w:rPr>
        <w:t>划定综合成绩合格分数线为 60 分，未达到 60 分的考生不能进入政治审查与体能测试环节。考试成绩由用人单位</w:t>
      </w:r>
      <w:r>
        <w:rPr>
          <w:rFonts w:hint="eastAsia" w:ascii="仿宋" w:hAnsi="仿宋" w:eastAsia="仿宋" w:cs="仿宋"/>
          <w:sz w:val="28"/>
          <w:szCs w:val="28"/>
          <w:lang w:eastAsia="zh-CN"/>
        </w:rPr>
        <w:t>在考试结束后</w:t>
      </w:r>
      <w:r>
        <w:rPr>
          <w:rFonts w:hint="eastAsia" w:ascii="仿宋" w:hAnsi="仿宋" w:eastAsia="仿宋" w:cs="仿宋"/>
          <w:sz w:val="28"/>
          <w:szCs w:val="28"/>
          <w:lang w:val="en-US" w:eastAsia="zh-CN"/>
        </w:rPr>
        <w:t>2小时内在考场外张榜</w:t>
      </w:r>
      <w:r>
        <w:rPr>
          <w:rFonts w:hint="eastAsia" w:ascii="仿宋" w:hAnsi="仿宋" w:eastAsia="仿宋" w:cs="仿宋"/>
          <w:sz w:val="28"/>
          <w:szCs w:val="28"/>
        </w:rPr>
        <w:t>公示，公示期不少于五个工作日。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公示期满后，由用人单位按照从高到低顺序对应聘人员按照与所需选聘岗位1：1的比例开展政治审查和体能测试。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政治审查或体能测试不通过的，用人单位可以按照同岗位排名靠前</w:t>
      </w:r>
      <w:r>
        <w:rPr>
          <w:rFonts w:hint="eastAsia" w:ascii="仿宋" w:hAnsi="仿宋" w:eastAsia="仿宋" w:cs="仿宋"/>
          <w:sz w:val="28"/>
          <w:szCs w:val="28"/>
          <w:lang w:eastAsia="zh-CN"/>
        </w:rPr>
        <w:t>且达到</w:t>
      </w:r>
      <w:r>
        <w:rPr>
          <w:rFonts w:hint="eastAsia" w:ascii="仿宋" w:hAnsi="仿宋" w:eastAsia="仿宋" w:cs="仿宋"/>
          <w:sz w:val="28"/>
          <w:szCs w:val="28"/>
        </w:rPr>
        <w:t>综合成绩合格分数线者递补进行政治审查和体能测试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如满足递补条件应聘人员人数不足，或者经政治审查和体能测试不符合招聘条件的，应当就空缺岗位继续安排招聘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考核通过的应聘人员名单应当由</w:t>
      </w:r>
      <w:r>
        <w:rPr>
          <w:rFonts w:hint="eastAsia" w:ascii="仿宋" w:hAnsi="仿宋" w:eastAsia="仿宋" w:cs="仿宋"/>
          <w:sz w:val="28"/>
          <w:szCs w:val="28"/>
          <w:lang w:eastAsia="zh-CN"/>
        </w:rPr>
        <w:t>用人单位</w:t>
      </w:r>
      <w:r>
        <w:rPr>
          <w:rFonts w:hint="eastAsia" w:ascii="仿宋" w:hAnsi="仿宋" w:eastAsia="仿宋" w:cs="仿宋"/>
          <w:sz w:val="28"/>
          <w:szCs w:val="28"/>
        </w:rPr>
        <w:t>统一向社会公示，公示期不少于</w:t>
      </w:r>
      <w:r>
        <w:rPr>
          <w:rFonts w:hint="eastAsia" w:ascii="仿宋" w:hAnsi="仿宋" w:eastAsia="仿宋" w:cs="仿宋"/>
          <w:sz w:val="28"/>
          <w:szCs w:val="28"/>
          <w:lang w:val="en-US" w:eastAsia="zh-CN"/>
        </w:rPr>
        <w:t>五</w:t>
      </w:r>
      <w:r>
        <w:rPr>
          <w:rFonts w:hint="eastAsia" w:ascii="仿宋" w:hAnsi="仿宋" w:eastAsia="仿宋" w:cs="仿宋"/>
          <w:sz w:val="28"/>
          <w:szCs w:val="28"/>
        </w:rPr>
        <w:t>个工作日。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公示无异议的，</w:t>
      </w:r>
      <w:r>
        <w:rPr>
          <w:rFonts w:hint="eastAsia" w:ascii="仿宋" w:hAnsi="仿宋" w:eastAsia="仿宋" w:cs="仿宋"/>
          <w:sz w:val="28"/>
          <w:szCs w:val="28"/>
        </w:rPr>
        <w:t>由用人单位将考试成绩、政治审查和体能测试情况报市</w:t>
      </w:r>
      <w:r>
        <w:rPr>
          <w:rFonts w:hint="eastAsia" w:ascii="仿宋" w:hAnsi="仿宋" w:eastAsia="仿宋" w:cs="仿宋"/>
          <w:sz w:val="28"/>
          <w:szCs w:val="28"/>
          <w:lang w:eastAsia="zh-CN"/>
        </w:rPr>
        <w:t>林业主管部门</w:t>
      </w:r>
      <w:r>
        <w:rPr>
          <w:rFonts w:hint="eastAsia" w:ascii="仿宋" w:hAnsi="仿宋" w:eastAsia="仿宋" w:cs="仿宋"/>
          <w:sz w:val="28"/>
          <w:szCs w:val="28"/>
        </w:rPr>
        <w:t>审核批准。</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lang w:eastAsia="zh-CN"/>
        </w:rPr>
        <w:t>条</w:t>
      </w:r>
      <w:r>
        <w:rPr>
          <w:rFonts w:hint="eastAsia" w:ascii="仿宋" w:hAnsi="仿宋" w:eastAsia="仿宋" w:cs="仿宋"/>
          <w:b/>
          <w:bCs/>
          <w:sz w:val="28"/>
          <w:szCs w:val="28"/>
          <w:lang w:val="en-US" w:eastAsia="zh-CN"/>
        </w:rPr>
        <w:t>[技术员单位推荐]</w:t>
      </w:r>
      <w:r>
        <w:rPr>
          <w:rFonts w:hint="eastAsia" w:ascii="仿宋" w:hAnsi="仿宋" w:eastAsia="仿宋" w:cs="仿宋"/>
          <w:b w:val="0"/>
          <w:bCs w:val="0"/>
          <w:sz w:val="28"/>
          <w:szCs w:val="28"/>
          <w:lang w:val="en-US" w:eastAsia="zh-CN"/>
        </w:rPr>
        <w:t>技术员可以通过公开选聘，也可以由森林资源管护单位考查</w:t>
      </w:r>
      <w:r>
        <w:rPr>
          <w:rFonts w:hint="eastAsia" w:ascii="仿宋" w:hAnsi="仿宋" w:eastAsia="仿宋" w:cs="仿宋"/>
          <w:sz w:val="28"/>
          <w:szCs w:val="28"/>
          <w:lang w:val="en-US" w:eastAsia="zh-CN"/>
        </w:rPr>
        <w:t>推荐，考查前应对</w:t>
      </w:r>
      <w:r>
        <w:rPr>
          <w:rFonts w:hint="eastAsia" w:ascii="仿宋" w:hAnsi="仿宋" w:eastAsia="仿宋" w:cs="仿宋"/>
          <w:b w:val="0"/>
          <w:bCs w:val="0"/>
          <w:sz w:val="28"/>
          <w:szCs w:val="28"/>
          <w:lang w:val="en-US" w:eastAsia="zh-CN"/>
        </w:rPr>
        <w:t>拟考察对象是否</w:t>
      </w:r>
      <w:r>
        <w:rPr>
          <w:rFonts w:hint="eastAsia" w:ascii="仿宋" w:hAnsi="仿宋" w:eastAsia="仿宋" w:cs="仿宋"/>
          <w:sz w:val="28"/>
          <w:szCs w:val="28"/>
          <w:lang w:val="en-US" w:eastAsia="zh-CN"/>
        </w:rPr>
        <w:t>符合技术员岗位录用条件进行审查，考查内容包括林业业务知识、办公软件应用、制图软件应用等，考查合格后报市林业主管部门批准录用。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第八条[管理员内部选拔]</w:t>
      </w:r>
      <w:r>
        <w:rPr>
          <w:rFonts w:hint="eastAsia" w:ascii="仿宋" w:hAnsi="仿宋" w:eastAsia="仿宋" w:cs="仿宋"/>
          <w:sz w:val="28"/>
          <w:szCs w:val="28"/>
          <w:lang w:val="en-US" w:eastAsia="zh-CN"/>
        </w:rPr>
        <w:t>管理员由内部选拔产生，由市林业主管部门考查任命，或管护单位考查合格后报请市林业主管部门批准。符合本办法第五条选用条件的优秀生态护林员可以选拔为管理员，原则上内部选拔人员为近2年考核结果为优秀的生态护林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第九</w:t>
      </w:r>
      <w:r>
        <w:rPr>
          <w:rFonts w:hint="eastAsia" w:ascii="仿宋" w:hAnsi="仿宋" w:eastAsia="仿宋" w:cs="仿宋"/>
          <w:b/>
          <w:bCs/>
          <w:sz w:val="28"/>
          <w:szCs w:val="28"/>
        </w:rPr>
        <w:t>条[</w:t>
      </w:r>
      <w:r>
        <w:rPr>
          <w:rFonts w:hint="eastAsia" w:ascii="仿宋" w:hAnsi="仿宋" w:eastAsia="仿宋" w:cs="仿宋"/>
          <w:b/>
          <w:bCs/>
          <w:sz w:val="28"/>
          <w:szCs w:val="28"/>
          <w:lang w:eastAsia="zh-CN"/>
        </w:rPr>
        <w:t>管护人员</w:t>
      </w:r>
      <w:r>
        <w:rPr>
          <w:rFonts w:hint="eastAsia" w:ascii="仿宋" w:hAnsi="仿宋" w:eastAsia="仿宋" w:cs="仿宋"/>
          <w:b/>
          <w:bCs/>
          <w:sz w:val="28"/>
          <w:szCs w:val="28"/>
        </w:rPr>
        <w:t>签订管护合同]</w:t>
      </w:r>
      <w:r>
        <w:rPr>
          <w:rFonts w:hint="eastAsia" w:ascii="仿宋" w:hAnsi="仿宋" w:eastAsia="仿宋" w:cs="仿宋"/>
          <w:sz w:val="28"/>
          <w:szCs w:val="28"/>
        </w:rPr>
        <w:t>选聘的</w:t>
      </w:r>
      <w:r>
        <w:rPr>
          <w:rFonts w:hint="eastAsia" w:ascii="仿宋" w:hAnsi="仿宋" w:eastAsia="仿宋" w:cs="仿宋"/>
          <w:sz w:val="28"/>
          <w:szCs w:val="28"/>
          <w:lang w:eastAsia="zh-CN"/>
        </w:rPr>
        <w:t>管护人员</w:t>
      </w:r>
      <w:r>
        <w:rPr>
          <w:rFonts w:hint="eastAsia" w:ascii="仿宋" w:hAnsi="仿宋" w:eastAsia="仿宋" w:cs="仿宋"/>
          <w:sz w:val="28"/>
          <w:szCs w:val="28"/>
        </w:rPr>
        <w:t>应当与用人单位签定</w:t>
      </w:r>
      <w:r>
        <w:rPr>
          <w:rFonts w:hint="eastAsia" w:ascii="仿宋" w:hAnsi="仿宋" w:eastAsia="仿宋" w:cs="仿宋"/>
          <w:sz w:val="28"/>
          <w:szCs w:val="28"/>
          <w:lang w:eastAsia="zh-CN"/>
        </w:rPr>
        <w:t>管护协议</w:t>
      </w:r>
      <w:r>
        <w:rPr>
          <w:rFonts w:hint="eastAsia" w:ascii="仿宋" w:hAnsi="仿宋" w:eastAsia="仿宋" w:cs="仿宋"/>
          <w:sz w:val="28"/>
          <w:szCs w:val="28"/>
        </w:rPr>
        <w:t>，聘期原则为一年。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管护协议</w:t>
      </w:r>
      <w:r>
        <w:rPr>
          <w:rFonts w:hint="eastAsia" w:ascii="仿宋" w:hAnsi="仿宋" w:eastAsia="仿宋" w:cs="仿宋"/>
          <w:sz w:val="28"/>
          <w:szCs w:val="28"/>
        </w:rPr>
        <w:t>应当包括</w:t>
      </w:r>
      <w:r>
        <w:rPr>
          <w:rFonts w:hint="eastAsia" w:ascii="仿宋" w:hAnsi="仿宋" w:eastAsia="仿宋" w:cs="仿宋"/>
          <w:sz w:val="28"/>
          <w:szCs w:val="28"/>
          <w:lang w:val="en-US" w:eastAsia="zh-CN"/>
        </w:rPr>
        <w:t>劳务关系、</w:t>
      </w:r>
      <w:r>
        <w:rPr>
          <w:rFonts w:hint="eastAsia" w:ascii="仿宋" w:hAnsi="仿宋" w:eastAsia="仿宋" w:cs="仿宋"/>
          <w:sz w:val="28"/>
          <w:szCs w:val="28"/>
        </w:rPr>
        <w:t>管护区域、管护面积、管护责任、管护期限、劳务报酬、人身意外伤害保险购买、考核奖惩等内容</w:t>
      </w:r>
      <w:r>
        <w:rPr>
          <w:rFonts w:hint="eastAsia" w:ascii="仿宋" w:hAnsi="仿宋" w:eastAsia="仿宋" w:cs="仿宋"/>
          <w:sz w:val="28"/>
          <w:szCs w:val="28"/>
          <w:lang w:eastAsia="zh-CN"/>
        </w:rPr>
        <w:t>等</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pPr>
      <w:r>
        <w:rPr>
          <w:rFonts w:hint="eastAsia" w:ascii="仿宋" w:hAnsi="仿宋" w:eastAsia="仿宋" w:cs="仿宋"/>
          <w:b/>
          <w:bCs/>
          <w:sz w:val="28"/>
          <w:szCs w:val="28"/>
          <w:vertAlign w:val="baseline"/>
          <w:lang w:val="en-US" w:eastAsia="zh-CN"/>
        </w:rPr>
        <w:t>第十条[管护人员的续聘]</w:t>
      </w:r>
      <w:r>
        <w:rPr>
          <w:rFonts w:hint="eastAsia" w:ascii="仿宋" w:hAnsi="仿宋" w:eastAsia="仿宋" w:cs="仿宋"/>
          <w:b w:val="0"/>
          <w:bCs w:val="0"/>
          <w:sz w:val="28"/>
          <w:szCs w:val="28"/>
          <w:vertAlign w:val="baseline"/>
          <w:lang w:val="en-US" w:eastAsia="zh-CN"/>
        </w:rPr>
        <w:t>管护人员实行聘任制，年终考核合格者，按规定可以继续聘用。</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第十一条</w:t>
      </w:r>
      <w:r>
        <w:rPr>
          <w:rFonts w:hint="eastAsia" w:ascii="仿宋" w:hAnsi="仿宋" w:eastAsia="仿宋" w:cs="仿宋"/>
          <w:b/>
          <w:bCs/>
          <w:sz w:val="28"/>
          <w:szCs w:val="28"/>
          <w:vertAlign w:val="baseline"/>
          <w:lang w:val="en-US" w:eastAsia="zh-CN"/>
        </w:rPr>
        <w:t>[</w:t>
      </w:r>
      <w:r>
        <w:rPr>
          <w:rFonts w:hint="eastAsia" w:ascii="仿宋" w:hAnsi="仿宋" w:eastAsia="仿宋" w:cs="仿宋"/>
          <w:b/>
          <w:bCs/>
          <w:sz w:val="28"/>
          <w:szCs w:val="28"/>
          <w:lang w:val="en-US" w:eastAsia="zh-CN"/>
        </w:rPr>
        <w:t>管护协议的解除</w:t>
      </w:r>
      <w:r>
        <w:rPr>
          <w:rFonts w:hint="eastAsia" w:ascii="仿宋" w:hAnsi="仿宋" w:eastAsia="仿宋" w:cs="仿宋"/>
          <w:b/>
          <w:bCs/>
          <w:sz w:val="28"/>
          <w:szCs w:val="28"/>
        </w:rPr>
        <w:t>]</w:t>
      </w:r>
      <w:r>
        <w:rPr>
          <w:rFonts w:hint="eastAsia" w:ascii="仿宋" w:hAnsi="仿宋" w:eastAsia="仿宋" w:cs="仿宋"/>
          <w:sz w:val="28"/>
          <w:szCs w:val="28"/>
          <w:lang w:val="en-US" w:eastAsia="zh-CN"/>
        </w:rPr>
        <w:t>管护人员由于以下原因不适合履行管护责任的，应当予以解聘并解除管护协议：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（一）管护人员提出解除管护协议的；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（二）管护人员身体条件不能继续履行管护责任的；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（三）管护人员违反管护协议或者年度考核不合格的；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（四）管护人员受到司法刑事处罚的；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（五）其他原因不能胜任管护工作的。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第十二条[生态护林员的职责]</w:t>
      </w:r>
      <w:r>
        <w:rPr>
          <w:rFonts w:hint="eastAsia" w:ascii="仿宋" w:hAnsi="仿宋" w:eastAsia="仿宋" w:cs="仿宋"/>
          <w:sz w:val="28"/>
          <w:szCs w:val="28"/>
          <w:vertAlign w:val="baseline"/>
          <w:lang w:val="en-US" w:eastAsia="zh-CN"/>
        </w:rPr>
        <w:t>生态护林员的职责包括：</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（一）宣传、贯彻林业法律、法规、政策，根据有关规定，做好森林资源保护工作，确保森林、林木、林地及野生动植物不受破坏；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（二）负责定期巡护责任区山林，每月不少于当月法定工作日。必须填写巡山护林签到表和工作记录簿</w:t>
      </w:r>
      <w:r>
        <w:rPr>
          <w:rFonts w:hint="eastAsia" w:ascii="仿宋" w:hAnsi="仿宋" w:eastAsia="仿宋" w:cs="仿宋"/>
          <w:sz w:val="28"/>
          <w:szCs w:val="28"/>
          <w:highlight w:val="none"/>
          <w:vertAlign w:val="baseline"/>
          <w:lang w:val="en-US" w:eastAsia="zh-CN"/>
        </w:rPr>
        <w:t>，</w:t>
      </w:r>
      <w:r>
        <w:rPr>
          <w:rFonts w:hint="eastAsia" w:ascii="仿宋" w:hAnsi="仿宋" w:eastAsia="仿宋" w:cs="仿宋"/>
          <w:sz w:val="28"/>
          <w:szCs w:val="28"/>
          <w:vertAlign w:val="baseline"/>
          <w:lang w:val="en-US" w:eastAsia="zh-CN"/>
        </w:rPr>
        <w:t xml:space="preserve">记载当天林区发生的具体情况，尽职尽责做好森林资源管护工作；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（三）协助森林资源管护单位开展责任区内的造林、抚育补植等各项林业生产经营活动；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（四）协助森林资源管护单位开展责任区内的森林资源的检查验收、资源监测等；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（五）负责管理责任区及周边野外用火，制止各类违章用火行为。发现火情应当及时处理并报告森林资源管护单位或者属地林业主管部门，积极参与火灾扑救，协助查处火灾案件；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（六）协助森林资源管护单位做好责任区内林业有害生物防治工作，在责任区发现林业有害生物的，应及时处理并报告森林资源管护单位或者属地林业主管部门，并积极参与有害生物治理；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（七）协助森林资源管护单位完善和保护林业基础设施；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八）劝阻、制止破坏森林、林木、林地及野生动植物等森林资源的行为，并及时报告森林资源管护单位或者属地林业主管部门，协助查处盗伐、滥伐森林、破坏野生动植物、名木古树案件和违法侵占林地等森林案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（九）协助处理责任区的林权纠纷；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（十）参加生态护林员每月例会，汇报当月的管护情况；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（十一）完成森林资源管护单位、各级林业主管部门交办的其他工作。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第十三条[技术员的职责]</w:t>
      </w:r>
      <w:r>
        <w:rPr>
          <w:rFonts w:hint="eastAsia" w:ascii="仿宋" w:hAnsi="仿宋" w:eastAsia="仿宋" w:cs="仿宋"/>
          <w:sz w:val="28"/>
          <w:szCs w:val="28"/>
          <w:vertAlign w:val="baseline"/>
          <w:lang w:val="en-US" w:eastAsia="zh-CN"/>
        </w:rPr>
        <w:t>技术员的职责包括：</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（一）宣传、贯彻林业的法律、法规、政策，根据相关规定做好森林资源保护工作，确保森林、林木、林地及野生动植物等森林资源不受破坏；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（二）负责责任区生态护林员的管理和业务指导，指导管理人员制定责任区巡护方案，按照相关技术规程，组织实施森林资源技术管理工作；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（三）协助各级林业主管部门开展责任区内的森林资源监测与信息档案管理，协助完成造林经营规划、调查设计、检查验收、技术指导等各项工作；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highlight w:val="yellow"/>
          <w:vertAlign w:val="baseline"/>
          <w:lang w:val="en-US" w:eastAsia="zh-CN"/>
        </w:rPr>
      </w:pPr>
      <w:r>
        <w:rPr>
          <w:rFonts w:hint="eastAsia" w:ascii="仿宋" w:hAnsi="仿宋" w:eastAsia="仿宋" w:cs="仿宋"/>
          <w:sz w:val="28"/>
          <w:szCs w:val="28"/>
          <w:vertAlign w:val="baseline"/>
          <w:lang w:val="en-US" w:eastAsia="zh-CN"/>
        </w:rPr>
        <w:t>（四）负责防范森林火灾、</w:t>
      </w:r>
      <w:r>
        <w:rPr>
          <w:rFonts w:hint="default" w:ascii="仿宋" w:hAnsi="仿宋" w:eastAsia="仿宋" w:cs="仿宋"/>
          <w:sz w:val="28"/>
          <w:szCs w:val="28"/>
          <w:highlight w:val="none"/>
          <w:vertAlign w:val="baseline"/>
          <w:lang w:val="en-US" w:eastAsia="zh-CN"/>
        </w:rPr>
        <w:t>林业有害生物以及破坏森林资源行为</w:t>
      </w:r>
      <w:r>
        <w:rPr>
          <w:rFonts w:hint="eastAsia" w:ascii="仿宋" w:hAnsi="仿宋" w:eastAsia="仿宋" w:cs="仿宋"/>
          <w:sz w:val="28"/>
          <w:szCs w:val="28"/>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（五）协助调处森林资源权属纠纷；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（六）发现辖区内野生动植物新物种，及时向属地林业主管部门报告；</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（七）积极完成森林管护单位和各级林业主管部门交办的其他工作。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第十四条[管理员的职责]</w:t>
      </w:r>
      <w:r>
        <w:rPr>
          <w:rFonts w:hint="eastAsia" w:ascii="仿宋" w:hAnsi="仿宋" w:eastAsia="仿宋" w:cs="仿宋"/>
          <w:sz w:val="28"/>
          <w:szCs w:val="28"/>
          <w:vertAlign w:val="baseline"/>
          <w:lang w:val="en-US" w:eastAsia="zh-CN"/>
        </w:rPr>
        <w:t>管理员职责包括：</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宣传、贯彻林业法律、法规、政策，加强生态护林员的业务指导；</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每周召开生态护林员例会；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组织并参与人员集体巡山每月</w:t>
      </w:r>
      <w:r>
        <w:rPr>
          <w:rFonts w:hint="default" w:ascii="仿宋" w:hAnsi="仿宋" w:eastAsia="仿宋" w:cs="仿宋"/>
          <w:sz w:val="28"/>
          <w:szCs w:val="28"/>
          <w:vertAlign w:val="baseline"/>
          <w:lang w:val="en" w:eastAsia="zh-CN"/>
        </w:rPr>
        <w:t>8</w:t>
      </w:r>
      <w:r>
        <w:rPr>
          <w:rFonts w:hint="eastAsia" w:ascii="仿宋" w:hAnsi="仿宋" w:eastAsia="仿宋" w:cs="仿宋"/>
          <w:sz w:val="28"/>
          <w:szCs w:val="28"/>
          <w:vertAlign w:val="baseline"/>
          <w:lang w:val="en-US" w:eastAsia="zh-CN"/>
        </w:rPr>
        <w:t>次以上；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制定责任区巡护方案，按月检查、指导生态护林员的巡护记录，抽查生态护林员的出勤到位情况并做好检查记录；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对责任区内破坏森林资源现象及时调查并报告森林资源管护单位和区林业主管部门；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38" w:firstLineChars="228"/>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定期向属地林业主管部门和森林资源管护单位汇报森林资源保护和建设情况；</w:t>
      </w:r>
    </w:p>
    <w:p>
      <w:pPr>
        <w:keepNext w:val="0"/>
        <w:keepLines w:val="0"/>
        <w:pageBreakBefore w:val="0"/>
        <w:widowControl w:val="0"/>
        <w:numPr>
          <w:ilvl w:val="0"/>
          <w:numId w:val="0"/>
        </w:numPr>
        <w:kinsoku/>
        <w:wordWrap/>
        <w:overflowPunct/>
        <w:topLinePunct w:val="0"/>
        <w:autoSpaceDE/>
        <w:autoSpaceDN/>
        <w:bidi w:val="0"/>
        <w:adjustRightInd/>
        <w:snapToGrid/>
        <w:ind w:firstLine="638" w:firstLineChars="228"/>
        <w:textAlignment w:val="auto"/>
        <w:rPr>
          <w:rFonts w:hint="eastAsia" w:ascii="仿宋" w:hAnsi="仿宋" w:eastAsia="仿宋" w:cs="仿宋"/>
          <w:sz w:val="28"/>
          <w:szCs w:val="28"/>
        </w:rPr>
      </w:pPr>
      <w:r>
        <w:rPr>
          <w:rFonts w:hint="eastAsia" w:ascii="仿宋" w:hAnsi="仿宋" w:eastAsia="仿宋" w:cs="仿宋"/>
          <w:sz w:val="28"/>
          <w:szCs w:val="28"/>
          <w:vertAlign w:val="baseline"/>
          <w:lang w:val="en-US" w:eastAsia="zh-CN"/>
        </w:rPr>
        <w:t>（七）积极完成森林管护单位和各级林业主管部门交办的其他工作。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第三章     管护人员的待遇和工作条件</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第十五条[管护人员的报酬]</w:t>
      </w:r>
      <w:r>
        <w:rPr>
          <w:rFonts w:hint="eastAsia" w:ascii="仿宋" w:hAnsi="仿宋" w:eastAsia="仿宋" w:cs="仿宋"/>
          <w:sz w:val="28"/>
          <w:szCs w:val="28"/>
          <w:vertAlign w:val="baseline"/>
          <w:lang w:val="en-US" w:eastAsia="zh-CN"/>
        </w:rPr>
        <w:t>管护人员的劳务报酬等相关待遇应当在森林资源管护劳务协议中明确约定，由市林业主管部门按照约定标准统筹发放。</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b w:val="0"/>
          <w:bCs w:val="0"/>
          <w:sz w:val="28"/>
          <w:szCs w:val="28"/>
          <w:vertAlign w:val="baseline"/>
          <w:lang w:val="en-US" w:eastAsia="zh-CN"/>
        </w:rPr>
        <w:t>管护人员劳务报酬由基本劳务费、补贴和考核奖励构成，</w:t>
      </w:r>
      <w:r>
        <w:rPr>
          <w:rFonts w:hint="eastAsia" w:ascii="仿宋" w:hAnsi="仿宋" w:eastAsia="仿宋" w:cs="仿宋"/>
          <w:sz w:val="28"/>
          <w:szCs w:val="28"/>
          <w:vertAlign w:val="baseline"/>
          <w:lang w:val="en-US" w:eastAsia="zh-CN"/>
        </w:rPr>
        <w:t xml:space="preserve">市林业主管部门根据管护人员岗位、学历、从事护林工作年限及考核等级等情况，按月发放。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基本劳务费实行绩效挂钩制度，按月发放约定基本劳务费的80%，年终根据管护绩效考核结果发放剩余基本劳务费。考核优秀和称职的，一次性发放剩余的20%劳务报酬；考核基本称职的，扣除部分劳务报酬；考核不称职的，20%劳务报酬不再发放。</w:t>
      </w:r>
    </w:p>
    <w:p>
      <w:pPr>
        <w:pStyle w:val="3"/>
        <w:ind w:firstLine="421" w:firstLineChars="200"/>
        <w:rPr>
          <w:rFonts w:hint="eastAsia"/>
          <w:b/>
          <w:bCs/>
          <w:lang w:val="en-US" w:eastAsia="zh-CN"/>
        </w:rPr>
      </w:pPr>
    </w:p>
    <w:p>
      <w:pPr>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vertAlign w:val="baseline"/>
          <w:lang w:val="en-US" w:eastAsia="zh-CN"/>
        </w:rPr>
        <w:t>第十六条[学历、岗位、工龄补贴]</w:t>
      </w:r>
      <w:r>
        <w:rPr>
          <w:rFonts w:hint="eastAsia" w:ascii="仿宋" w:hAnsi="仿宋" w:eastAsia="仿宋" w:cs="仿宋"/>
          <w:sz w:val="28"/>
          <w:szCs w:val="28"/>
          <w:vertAlign w:val="baseline"/>
          <w:lang w:val="en-US" w:eastAsia="zh-CN"/>
        </w:rPr>
        <w:t>市林业主管部门按照年预算资金及当地消费水平核定各岗位管护人员基本劳务报酬，管护人员劳务报酬标准一旦确定，原则上不得随意降低。</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val="0"/>
          <w:bCs w:val="0"/>
          <w:sz w:val="28"/>
          <w:szCs w:val="28"/>
          <w:vertAlign w:val="baseline"/>
          <w:lang w:val="en-US" w:eastAsia="zh-CN"/>
        </w:rPr>
        <w:t>管护人员市级财政补贴标准为每月400元，区级（含育才生态区）财政补贴每月1000元。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鼓励高学历人员从事森林资源管护工作，管护人员大专学历每月补贴100元；本科学历每月补贴300元；研究生学历每月补贴600元。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管护人员无法领取区级补贴的，市林业主管部门可发放岗位补贴，具体金额由市林业主管部门核定。</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生态护林员每月补贴燃油及通讯费100元。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管护人员从事森林资源管护工作大于一年的，每满一年增加20元护林贡献补贴，具体按照市林业局缴纳社保起始时间计算。</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第十七条[管护人员考核奖励]</w:t>
      </w:r>
      <w:r>
        <w:rPr>
          <w:rFonts w:hint="eastAsia" w:ascii="仿宋" w:hAnsi="仿宋" w:eastAsia="仿宋" w:cs="仿宋"/>
          <w:sz w:val="28"/>
          <w:szCs w:val="28"/>
          <w:vertAlign w:val="baseline"/>
          <w:lang w:val="en-US" w:eastAsia="zh-CN"/>
        </w:rPr>
        <w:t>上年度管护人员考核结果为优秀的，当年生态护林员每月补贴200元，技术、管理员每月补贴400元。上年度考核结果为基本称职的，当年每月扣除基本劳务费200元。</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管护人员连续两年考核结果为优秀的，一次性奖励不高于一个月劳务报酬的奖金，具体金额由市林业主管部门核定。</w:t>
      </w:r>
    </w:p>
    <w:p>
      <w:pPr>
        <w:numPr>
          <w:ilvl w:val="0"/>
          <w:numId w:val="0"/>
        </w:numPr>
        <w:ind w:firstLine="562"/>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第十八条[资金来源]</w:t>
      </w:r>
      <w:r>
        <w:rPr>
          <w:rFonts w:hint="eastAsia" w:ascii="仿宋" w:hAnsi="仿宋" w:eastAsia="仿宋" w:cs="仿宋"/>
          <w:b w:val="0"/>
          <w:bCs w:val="0"/>
          <w:sz w:val="28"/>
          <w:szCs w:val="28"/>
          <w:vertAlign w:val="baseline"/>
          <w:lang w:val="en-US" w:eastAsia="zh-CN"/>
        </w:rPr>
        <w:t>管护人员基本劳务费、考核奖励和除市、区以外补贴从中央、省级公益林、天然林管护资金项目列支，市、区级补贴标准可根据居民消费水平等因素逐年提高，原则上不得降低。</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第十九条[管护人员工作条件]</w:t>
      </w:r>
      <w:r>
        <w:rPr>
          <w:rFonts w:hint="eastAsia" w:ascii="仿宋" w:hAnsi="仿宋" w:eastAsia="仿宋" w:cs="仿宋"/>
          <w:b w:val="0"/>
          <w:bCs w:val="0"/>
          <w:sz w:val="28"/>
          <w:szCs w:val="28"/>
          <w:vertAlign w:val="baseline"/>
          <w:lang w:val="en-US" w:eastAsia="zh-CN"/>
        </w:rPr>
        <w:t>各管护单位应为管护人员配备摩托车等必要的巡护设备，并负责后期巡护设备的维护保养，</w:t>
      </w:r>
      <w:r>
        <w:rPr>
          <w:rFonts w:hint="eastAsia" w:ascii="仿宋" w:hAnsi="仿宋" w:eastAsia="仿宋" w:cs="仿宋"/>
          <w:sz w:val="28"/>
          <w:szCs w:val="28"/>
          <w:vertAlign w:val="baseline"/>
          <w:lang w:val="en-US" w:eastAsia="zh-CN"/>
        </w:rPr>
        <w:t>各级林业主管部门和管护单位应当配发管护人员的巡护设备、服装、宣传资料、知识手册等工作用品。</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第四章 管护人员的网格化管理</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highlight w:val="none"/>
          <w:vertAlign w:val="baseline"/>
          <w:lang w:val="en-US" w:eastAsia="zh-CN"/>
        </w:rPr>
        <w:t>第二十条[管护人员网格化管理体制]</w:t>
      </w:r>
      <w:r>
        <w:rPr>
          <w:rFonts w:hint="eastAsia" w:ascii="仿宋" w:hAnsi="仿宋" w:eastAsia="仿宋" w:cs="仿宋"/>
          <w:sz w:val="28"/>
          <w:szCs w:val="28"/>
          <w:vertAlign w:val="baseline"/>
          <w:lang w:val="en-US" w:eastAsia="zh-CN"/>
        </w:rPr>
        <w:t>各级林业主管部门应当在同级人民政府领导下，加强对管护人员队伍网格化建设和管理，规范管护人员的岗位设置、管理工作。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第二十一条</w:t>
      </w:r>
      <w:r>
        <w:rPr>
          <w:rFonts w:hint="eastAsia" w:ascii="仿宋" w:hAnsi="仿宋" w:eastAsia="仿宋" w:cs="仿宋"/>
          <w:b/>
          <w:bCs/>
          <w:sz w:val="28"/>
          <w:szCs w:val="28"/>
          <w:highlight w:val="none"/>
          <w:vertAlign w:val="baseline"/>
          <w:lang w:val="en-US" w:eastAsia="zh-CN"/>
        </w:rPr>
        <w:t>[</w:t>
      </w:r>
      <w:r>
        <w:rPr>
          <w:rFonts w:hint="eastAsia" w:ascii="仿宋" w:hAnsi="仿宋" w:eastAsia="仿宋" w:cs="仿宋"/>
          <w:b/>
          <w:bCs/>
          <w:sz w:val="28"/>
          <w:szCs w:val="28"/>
          <w:vertAlign w:val="baseline"/>
          <w:lang w:val="en-US" w:eastAsia="zh-CN"/>
        </w:rPr>
        <w:t>管护人员统筹管理]</w:t>
      </w:r>
      <w:r>
        <w:rPr>
          <w:rFonts w:hint="eastAsia" w:ascii="仿宋" w:hAnsi="仿宋" w:eastAsia="仿宋" w:cs="仿宋"/>
          <w:sz w:val="28"/>
          <w:szCs w:val="28"/>
          <w:vertAlign w:val="baseline"/>
          <w:lang w:val="en-US" w:eastAsia="zh-CN"/>
        </w:rPr>
        <w:t>鼓励区林业主管部门与农垦等林业经营管理单位通过协商，整合森林资源管护责任区，将林业经营管理单位聘用管护人员并入区林业主管部门管护队伍，由区林业主管部门进行日常管理。林业经营管理单位应当密切配合区林业主管部门工作，不得随意降低管护人员工资待遇和其他工作条件。</w:t>
      </w:r>
    </w:p>
    <w:p>
      <w:pPr>
        <w:keepNext w:val="0"/>
        <w:keepLines w:val="0"/>
        <w:pageBreakBefore w:val="0"/>
        <w:widowControl/>
        <w:kinsoku/>
        <w:wordWrap/>
        <w:overflowPunct/>
        <w:topLinePunct w:val="0"/>
        <w:autoSpaceDE/>
        <w:autoSpaceDN/>
        <w:bidi w:val="0"/>
        <w:adjustRightInd/>
        <w:snapToGrid/>
        <w:ind w:firstLine="640" w:firstLineChars="228"/>
        <w:textAlignment w:val="auto"/>
        <w:rPr>
          <w:rFonts w:hint="eastAsia" w:ascii="仿宋" w:hAnsi="仿宋" w:eastAsia="仿宋" w:cs="仿宋"/>
          <w:sz w:val="28"/>
          <w:szCs w:val="28"/>
        </w:rPr>
      </w:pPr>
      <w:r>
        <w:rPr>
          <w:rFonts w:hint="eastAsia" w:ascii="仿宋" w:hAnsi="仿宋" w:eastAsia="仿宋" w:cs="仿宋"/>
          <w:b/>
          <w:bCs/>
          <w:sz w:val="28"/>
          <w:szCs w:val="28"/>
          <w:highlight w:val="none"/>
          <w:lang w:val="en-US" w:eastAsia="zh-CN"/>
        </w:rPr>
        <w:t>第二十二条[管护网格划定]</w:t>
      </w:r>
      <w:r>
        <w:rPr>
          <w:rFonts w:hint="eastAsia" w:ascii="仿宋" w:hAnsi="仿宋" w:eastAsia="仿宋" w:cs="仿宋"/>
          <w:b/>
          <w:bCs/>
          <w:sz w:val="28"/>
          <w:szCs w:val="28"/>
          <w:highlight w:val="none"/>
        </w:rPr>
        <w:t xml:space="preserve"> </w:t>
      </w:r>
      <w:r>
        <w:rPr>
          <w:rFonts w:hint="eastAsia" w:ascii="仿宋" w:hAnsi="仿宋" w:eastAsia="仿宋" w:cs="仿宋"/>
          <w:sz w:val="28"/>
          <w:szCs w:val="28"/>
        </w:rPr>
        <w:t>市</w:t>
      </w:r>
      <w:r>
        <w:rPr>
          <w:rFonts w:hint="eastAsia" w:ascii="仿宋" w:hAnsi="仿宋" w:eastAsia="仿宋" w:cs="仿宋"/>
          <w:sz w:val="28"/>
          <w:szCs w:val="28"/>
          <w:lang w:eastAsia="zh-CN"/>
        </w:rPr>
        <w:t>林业主管部门</w:t>
      </w:r>
      <w:r>
        <w:rPr>
          <w:rFonts w:hint="eastAsia" w:ascii="仿宋" w:hAnsi="仿宋" w:eastAsia="仿宋" w:cs="仿宋"/>
          <w:sz w:val="28"/>
          <w:szCs w:val="28"/>
        </w:rPr>
        <w:t>根据</w:t>
      </w:r>
      <w:r>
        <w:rPr>
          <w:rFonts w:hint="eastAsia" w:ascii="仿宋" w:hAnsi="仿宋" w:eastAsia="仿宋" w:cs="仿宋"/>
          <w:sz w:val="28"/>
          <w:szCs w:val="28"/>
          <w:lang w:val="en-US" w:eastAsia="zh-CN"/>
        </w:rPr>
        <w:t>森林资源</w:t>
      </w:r>
      <w:r>
        <w:rPr>
          <w:rFonts w:hint="eastAsia" w:ascii="仿宋" w:hAnsi="仿宋" w:eastAsia="仿宋" w:cs="仿宋"/>
          <w:sz w:val="28"/>
          <w:szCs w:val="28"/>
        </w:rPr>
        <w:t>管护责任范围</w:t>
      </w:r>
      <w:r>
        <w:rPr>
          <w:rFonts w:hint="eastAsia" w:ascii="仿宋" w:hAnsi="仿宋" w:eastAsia="仿宋" w:cs="仿宋"/>
          <w:sz w:val="28"/>
          <w:szCs w:val="28"/>
          <w:lang w:eastAsia="zh-CN"/>
        </w:rPr>
        <w:t>和实际情况</w:t>
      </w:r>
      <w:r>
        <w:rPr>
          <w:rFonts w:hint="eastAsia" w:ascii="仿宋" w:hAnsi="仿宋" w:eastAsia="仿宋" w:cs="仿宋"/>
          <w:sz w:val="28"/>
          <w:szCs w:val="28"/>
        </w:rPr>
        <w:t>，</w:t>
      </w:r>
      <w:r>
        <w:rPr>
          <w:rFonts w:hint="eastAsia" w:ascii="仿宋" w:hAnsi="仿宋" w:eastAsia="仿宋" w:cs="仿宋"/>
          <w:sz w:val="28"/>
          <w:szCs w:val="28"/>
          <w:lang w:val="en-US" w:eastAsia="zh-CN"/>
        </w:rPr>
        <w:t>统一划定管护网格，并按照“一格一人”标准</w:t>
      </w:r>
      <w:r>
        <w:rPr>
          <w:rFonts w:hint="eastAsia" w:ascii="仿宋" w:hAnsi="仿宋" w:eastAsia="仿宋" w:cs="仿宋"/>
          <w:sz w:val="28"/>
          <w:szCs w:val="28"/>
        </w:rPr>
        <w:t>核定</w:t>
      </w:r>
      <w:r>
        <w:rPr>
          <w:rFonts w:hint="eastAsia" w:ascii="仿宋" w:hAnsi="仿宋" w:eastAsia="仿宋" w:cs="仿宋"/>
          <w:sz w:val="28"/>
          <w:szCs w:val="28"/>
          <w:lang w:eastAsia="zh-CN"/>
        </w:rPr>
        <w:t>和</w:t>
      </w:r>
      <w:r>
        <w:rPr>
          <w:rFonts w:hint="eastAsia" w:ascii="仿宋" w:hAnsi="仿宋" w:eastAsia="仿宋" w:cs="仿宋"/>
          <w:sz w:val="28"/>
          <w:szCs w:val="28"/>
        </w:rPr>
        <w:t>调整</w:t>
      </w:r>
      <w:r>
        <w:rPr>
          <w:rFonts w:hint="eastAsia" w:ascii="仿宋" w:hAnsi="仿宋" w:eastAsia="仿宋" w:cs="仿宋"/>
          <w:sz w:val="28"/>
          <w:szCs w:val="28"/>
          <w:lang w:eastAsia="zh-CN"/>
        </w:rPr>
        <w:t>市直管单位管护人员</w:t>
      </w:r>
      <w:r>
        <w:rPr>
          <w:rFonts w:hint="eastAsia" w:ascii="仿宋" w:hAnsi="仿宋" w:eastAsia="仿宋" w:cs="仿宋"/>
          <w:sz w:val="28"/>
          <w:szCs w:val="28"/>
        </w:rPr>
        <w:t>岗位设置。</w:t>
      </w:r>
      <w:r>
        <w:rPr>
          <w:rFonts w:hint="eastAsia" w:ascii="仿宋" w:hAnsi="仿宋" w:eastAsia="仿宋" w:cs="仿宋"/>
          <w:sz w:val="28"/>
          <w:szCs w:val="28"/>
          <w:lang w:eastAsia="zh-CN"/>
        </w:rPr>
        <w:t>生态护林员公益林</w:t>
      </w:r>
      <w:r>
        <w:rPr>
          <w:rFonts w:hint="eastAsia" w:ascii="仿宋" w:hAnsi="仿宋" w:eastAsia="仿宋" w:cs="仿宋"/>
          <w:sz w:val="28"/>
          <w:szCs w:val="28"/>
        </w:rPr>
        <w:t>管护</w:t>
      </w:r>
      <w:r>
        <w:rPr>
          <w:rFonts w:hint="eastAsia" w:ascii="仿宋" w:hAnsi="仿宋" w:eastAsia="仿宋" w:cs="仿宋"/>
          <w:sz w:val="28"/>
          <w:szCs w:val="28"/>
          <w:lang w:val="en-US" w:eastAsia="zh-CN"/>
        </w:rPr>
        <w:t>网格</w:t>
      </w:r>
      <w:r>
        <w:rPr>
          <w:rFonts w:hint="eastAsia" w:ascii="仿宋" w:hAnsi="仿宋" w:eastAsia="仿宋" w:cs="仿宋"/>
          <w:sz w:val="28"/>
          <w:szCs w:val="28"/>
        </w:rPr>
        <w:t>面积一般控制在</w:t>
      </w:r>
      <w:r>
        <w:rPr>
          <w:rFonts w:hint="eastAsia" w:ascii="仿宋" w:hAnsi="仿宋" w:eastAsia="仿宋" w:cs="仿宋"/>
          <w:sz w:val="28"/>
          <w:szCs w:val="28"/>
          <w:lang w:val="en-US" w:eastAsia="zh-CN"/>
        </w:rPr>
        <w:t>25</w:t>
      </w:r>
      <w:r>
        <w:rPr>
          <w:rFonts w:hint="eastAsia" w:ascii="仿宋" w:hAnsi="仿宋" w:eastAsia="仿宋" w:cs="仿宋"/>
          <w:sz w:val="28"/>
          <w:szCs w:val="28"/>
        </w:rPr>
        <w:t>00亩</w:t>
      </w:r>
      <w:r>
        <w:rPr>
          <w:rFonts w:hint="eastAsia" w:ascii="仿宋" w:hAnsi="仿宋" w:eastAsia="仿宋" w:cs="仿宋"/>
          <w:sz w:val="28"/>
          <w:szCs w:val="28"/>
          <w:lang w:eastAsia="zh-CN"/>
        </w:rPr>
        <w:t>至</w:t>
      </w:r>
      <w:r>
        <w:rPr>
          <w:rFonts w:hint="eastAsia" w:ascii="仿宋" w:hAnsi="仿宋" w:eastAsia="仿宋" w:cs="仿宋"/>
          <w:sz w:val="28"/>
          <w:szCs w:val="28"/>
        </w:rPr>
        <w:t>5000亩</w:t>
      </w:r>
      <w:r>
        <w:rPr>
          <w:rFonts w:hint="eastAsia" w:ascii="仿宋" w:hAnsi="仿宋" w:eastAsia="仿宋" w:cs="仿宋"/>
          <w:sz w:val="28"/>
          <w:szCs w:val="28"/>
          <w:lang w:eastAsia="zh-CN"/>
        </w:rPr>
        <w:t>之间，离岸岛屿等特殊区域</w:t>
      </w:r>
      <w:r>
        <w:rPr>
          <w:rFonts w:hint="eastAsia" w:ascii="仿宋" w:hAnsi="仿宋" w:eastAsia="仿宋" w:cs="仿宋"/>
          <w:sz w:val="28"/>
          <w:szCs w:val="28"/>
          <w:lang w:val="en-US" w:eastAsia="zh-CN"/>
        </w:rPr>
        <w:t>由管护单位</w:t>
      </w:r>
      <w:r>
        <w:rPr>
          <w:rFonts w:hint="eastAsia" w:ascii="仿宋" w:hAnsi="仿宋" w:eastAsia="仿宋" w:cs="仿宋"/>
          <w:sz w:val="28"/>
          <w:szCs w:val="28"/>
          <w:lang w:eastAsia="zh-CN"/>
        </w:rPr>
        <w:t>报市林业主管部门确定，原则上特殊区域公益林管护</w:t>
      </w:r>
      <w:r>
        <w:rPr>
          <w:rFonts w:hint="eastAsia" w:ascii="仿宋" w:hAnsi="仿宋" w:eastAsia="仿宋" w:cs="仿宋"/>
          <w:sz w:val="28"/>
          <w:szCs w:val="28"/>
          <w:lang w:val="en-US" w:eastAsia="zh-CN"/>
        </w:rPr>
        <w:t>网格</w:t>
      </w:r>
      <w:r>
        <w:rPr>
          <w:rFonts w:hint="eastAsia" w:ascii="仿宋" w:hAnsi="仿宋" w:eastAsia="仿宋" w:cs="仿宋"/>
          <w:sz w:val="28"/>
          <w:szCs w:val="28"/>
          <w:lang w:eastAsia="zh-CN"/>
        </w:rPr>
        <w:t>面积不低于</w:t>
      </w:r>
      <w:r>
        <w:rPr>
          <w:rFonts w:hint="eastAsia" w:ascii="仿宋" w:hAnsi="仿宋" w:eastAsia="仿宋" w:cs="仿宋"/>
          <w:sz w:val="28"/>
          <w:szCs w:val="28"/>
          <w:lang w:val="en-US" w:eastAsia="zh-CN"/>
        </w:rPr>
        <w:t>1500亩</w:t>
      </w:r>
      <w:r>
        <w:rPr>
          <w:rFonts w:hint="eastAsia" w:ascii="仿宋" w:hAnsi="仿宋" w:eastAsia="仿宋" w:cs="仿宋"/>
          <w:sz w:val="28"/>
          <w:szCs w:val="28"/>
        </w:rPr>
        <w:t>；</w:t>
      </w:r>
      <w:r>
        <w:rPr>
          <w:rFonts w:hint="eastAsia" w:ascii="仿宋" w:hAnsi="仿宋" w:eastAsia="仿宋" w:cs="仿宋"/>
          <w:sz w:val="28"/>
          <w:szCs w:val="28"/>
          <w:lang w:eastAsia="zh-CN"/>
        </w:rPr>
        <w:t>管理员公益林</w:t>
      </w:r>
      <w:r>
        <w:rPr>
          <w:rFonts w:hint="eastAsia" w:ascii="仿宋" w:hAnsi="仿宋" w:eastAsia="仿宋" w:cs="仿宋"/>
          <w:sz w:val="28"/>
          <w:szCs w:val="28"/>
        </w:rPr>
        <w:t>管护</w:t>
      </w:r>
      <w:r>
        <w:rPr>
          <w:rFonts w:hint="eastAsia" w:ascii="仿宋" w:hAnsi="仿宋" w:eastAsia="仿宋" w:cs="仿宋"/>
          <w:sz w:val="28"/>
          <w:szCs w:val="28"/>
          <w:lang w:val="en-US" w:eastAsia="zh-CN"/>
        </w:rPr>
        <w:t>网格</w:t>
      </w:r>
      <w:r>
        <w:rPr>
          <w:rFonts w:hint="eastAsia" w:ascii="仿宋" w:hAnsi="仿宋" w:eastAsia="仿宋" w:cs="仿宋"/>
          <w:sz w:val="28"/>
          <w:szCs w:val="28"/>
        </w:rPr>
        <w:t>面积一般控制在</w:t>
      </w:r>
      <w:r>
        <w:rPr>
          <w:rFonts w:hint="eastAsia" w:ascii="仿宋" w:hAnsi="仿宋" w:eastAsia="仿宋" w:cs="仿宋"/>
          <w:sz w:val="28"/>
          <w:szCs w:val="28"/>
          <w:lang w:val="en-US" w:eastAsia="zh-CN"/>
        </w:rPr>
        <w:t>20000</w:t>
      </w:r>
      <w:r>
        <w:rPr>
          <w:rFonts w:hint="eastAsia" w:ascii="仿宋" w:hAnsi="仿宋" w:eastAsia="仿宋" w:cs="仿宋"/>
          <w:sz w:val="28"/>
          <w:szCs w:val="28"/>
        </w:rPr>
        <w:t>亩</w:t>
      </w:r>
      <w:r>
        <w:rPr>
          <w:rFonts w:hint="eastAsia" w:ascii="仿宋" w:hAnsi="仿宋" w:eastAsia="仿宋" w:cs="仿宋"/>
          <w:sz w:val="28"/>
          <w:szCs w:val="28"/>
          <w:lang w:eastAsia="zh-CN"/>
        </w:rPr>
        <w:t>至</w:t>
      </w:r>
      <w:r>
        <w:rPr>
          <w:rFonts w:hint="eastAsia" w:ascii="仿宋" w:hAnsi="仿宋" w:eastAsia="仿宋" w:cs="仿宋"/>
          <w:sz w:val="28"/>
          <w:szCs w:val="28"/>
          <w:lang w:val="en-US" w:eastAsia="zh-CN"/>
        </w:rPr>
        <w:t>50</w:t>
      </w:r>
      <w:r>
        <w:rPr>
          <w:rFonts w:hint="eastAsia" w:ascii="仿宋" w:hAnsi="仿宋" w:eastAsia="仿宋" w:cs="仿宋"/>
          <w:sz w:val="28"/>
          <w:szCs w:val="28"/>
        </w:rPr>
        <w:t>000亩</w:t>
      </w:r>
      <w:r>
        <w:rPr>
          <w:rFonts w:hint="eastAsia" w:ascii="仿宋" w:hAnsi="仿宋" w:eastAsia="仿宋" w:cs="仿宋"/>
          <w:sz w:val="28"/>
          <w:szCs w:val="28"/>
          <w:lang w:eastAsia="zh-CN"/>
        </w:rPr>
        <w:t>之间，管护单位</w:t>
      </w:r>
      <w:r>
        <w:rPr>
          <w:rFonts w:hint="eastAsia" w:ascii="仿宋" w:hAnsi="仿宋" w:eastAsia="仿宋" w:cs="仿宋"/>
          <w:sz w:val="28"/>
          <w:szCs w:val="28"/>
        </w:rPr>
        <w:t>管护</w:t>
      </w:r>
      <w:r>
        <w:rPr>
          <w:rFonts w:hint="eastAsia" w:ascii="仿宋" w:hAnsi="仿宋" w:eastAsia="仿宋" w:cs="仿宋"/>
          <w:sz w:val="28"/>
          <w:szCs w:val="28"/>
          <w:lang w:val="en-US" w:eastAsia="zh-CN"/>
        </w:rPr>
        <w:t>公益林</w:t>
      </w:r>
      <w:r>
        <w:rPr>
          <w:rFonts w:hint="eastAsia" w:ascii="仿宋" w:hAnsi="仿宋" w:eastAsia="仿宋" w:cs="仿宋"/>
          <w:sz w:val="28"/>
          <w:szCs w:val="28"/>
        </w:rPr>
        <w:t>面积</w:t>
      </w:r>
      <w:r>
        <w:rPr>
          <w:rFonts w:hint="eastAsia" w:ascii="仿宋" w:hAnsi="仿宋" w:eastAsia="仿宋" w:cs="仿宋"/>
          <w:sz w:val="28"/>
          <w:szCs w:val="28"/>
          <w:lang w:eastAsia="zh-CN"/>
        </w:rPr>
        <w:t>不足</w:t>
      </w:r>
      <w:r>
        <w:rPr>
          <w:rFonts w:hint="eastAsia" w:ascii="仿宋" w:hAnsi="仿宋" w:eastAsia="仿宋" w:cs="仿宋"/>
          <w:sz w:val="28"/>
          <w:szCs w:val="28"/>
          <w:lang w:val="en-US" w:eastAsia="zh-CN"/>
        </w:rPr>
        <w:t>20000亩的由市林业主管部门视情确定是否配备管理员；技术员公益林</w:t>
      </w:r>
      <w:r>
        <w:rPr>
          <w:rFonts w:hint="eastAsia" w:ascii="仿宋" w:hAnsi="仿宋" w:eastAsia="仿宋" w:cs="仿宋"/>
          <w:sz w:val="28"/>
          <w:szCs w:val="28"/>
        </w:rPr>
        <w:t>管护</w:t>
      </w:r>
      <w:r>
        <w:rPr>
          <w:rFonts w:hint="eastAsia" w:ascii="仿宋" w:hAnsi="仿宋" w:eastAsia="仿宋" w:cs="仿宋"/>
          <w:sz w:val="28"/>
          <w:szCs w:val="28"/>
          <w:lang w:val="en-US" w:eastAsia="zh-CN"/>
        </w:rPr>
        <w:t>网格</w:t>
      </w:r>
      <w:r>
        <w:rPr>
          <w:rFonts w:hint="eastAsia" w:ascii="仿宋" w:hAnsi="仿宋" w:eastAsia="仿宋" w:cs="仿宋"/>
          <w:sz w:val="28"/>
          <w:szCs w:val="28"/>
        </w:rPr>
        <w:t>面积一般控制在</w:t>
      </w:r>
      <w:r>
        <w:rPr>
          <w:rFonts w:hint="eastAsia" w:ascii="仿宋" w:hAnsi="仿宋" w:eastAsia="仿宋" w:cs="仿宋"/>
          <w:sz w:val="28"/>
          <w:szCs w:val="28"/>
          <w:lang w:val="en-US" w:eastAsia="zh-CN"/>
        </w:rPr>
        <w:t>30</w:t>
      </w:r>
      <w:r>
        <w:rPr>
          <w:rFonts w:hint="eastAsia" w:ascii="仿宋" w:hAnsi="仿宋" w:eastAsia="仿宋" w:cs="仿宋"/>
          <w:sz w:val="28"/>
          <w:szCs w:val="28"/>
        </w:rPr>
        <w:t>00</w:t>
      </w:r>
      <w:r>
        <w:rPr>
          <w:rFonts w:hint="eastAsia" w:ascii="仿宋" w:hAnsi="仿宋" w:eastAsia="仿宋" w:cs="仿宋"/>
          <w:sz w:val="28"/>
          <w:szCs w:val="28"/>
          <w:lang w:val="en-US" w:eastAsia="zh-CN"/>
        </w:rPr>
        <w:t>0</w:t>
      </w:r>
      <w:r>
        <w:rPr>
          <w:rFonts w:hint="eastAsia" w:ascii="仿宋" w:hAnsi="仿宋" w:eastAsia="仿宋" w:cs="仿宋"/>
          <w:sz w:val="28"/>
          <w:szCs w:val="28"/>
        </w:rPr>
        <w:t>亩</w:t>
      </w:r>
      <w:r>
        <w:rPr>
          <w:rFonts w:hint="eastAsia" w:ascii="仿宋" w:hAnsi="仿宋" w:eastAsia="仿宋" w:cs="仿宋"/>
          <w:sz w:val="28"/>
          <w:szCs w:val="28"/>
          <w:lang w:eastAsia="zh-CN"/>
        </w:rPr>
        <w:t>至</w:t>
      </w:r>
      <w:r>
        <w:rPr>
          <w:rFonts w:hint="eastAsia" w:ascii="仿宋" w:hAnsi="仿宋" w:eastAsia="仿宋" w:cs="仿宋"/>
          <w:sz w:val="28"/>
          <w:szCs w:val="28"/>
          <w:lang w:val="en-US" w:eastAsia="zh-CN"/>
        </w:rPr>
        <w:t>75</w:t>
      </w:r>
      <w:r>
        <w:rPr>
          <w:rFonts w:hint="eastAsia" w:ascii="仿宋" w:hAnsi="仿宋" w:eastAsia="仿宋" w:cs="仿宋"/>
          <w:sz w:val="28"/>
          <w:szCs w:val="28"/>
        </w:rPr>
        <w:t>000亩</w:t>
      </w:r>
      <w:r>
        <w:rPr>
          <w:rFonts w:hint="eastAsia" w:ascii="仿宋" w:hAnsi="仿宋" w:eastAsia="仿宋" w:cs="仿宋"/>
          <w:sz w:val="28"/>
          <w:szCs w:val="28"/>
          <w:lang w:eastAsia="zh-CN"/>
        </w:rPr>
        <w:t>之间，管护单位公益林</w:t>
      </w:r>
      <w:r>
        <w:rPr>
          <w:rFonts w:hint="eastAsia" w:ascii="仿宋" w:hAnsi="仿宋" w:eastAsia="仿宋" w:cs="仿宋"/>
          <w:sz w:val="28"/>
          <w:szCs w:val="28"/>
        </w:rPr>
        <w:t>管护面积</w:t>
      </w:r>
      <w:r>
        <w:rPr>
          <w:rFonts w:hint="eastAsia" w:ascii="仿宋" w:hAnsi="仿宋" w:eastAsia="仿宋" w:cs="仿宋"/>
          <w:sz w:val="28"/>
          <w:szCs w:val="28"/>
          <w:lang w:eastAsia="zh-CN"/>
        </w:rPr>
        <w:t>不足</w:t>
      </w:r>
      <w:r>
        <w:rPr>
          <w:rFonts w:hint="eastAsia" w:ascii="仿宋" w:hAnsi="仿宋" w:eastAsia="仿宋" w:cs="仿宋"/>
          <w:sz w:val="28"/>
          <w:szCs w:val="28"/>
          <w:lang w:val="en-US" w:eastAsia="zh-CN"/>
        </w:rPr>
        <w:t>30000亩的由市林业主管部门视情确定是否配备技术员</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ind w:firstLine="638" w:firstLineChars="228"/>
        <w:textAlignment w:val="auto"/>
        <w:rPr>
          <w:rFonts w:hint="eastAsia" w:ascii="仿宋" w:hAnsi="仿宋" w:eastAsia="仿宋" w:cs="仿宋"/>
          <w:sz w:val="28"/>
          <w:szCs w:val="28"/>
        </w:rPr>
      </w:pPr>
      <w:r>
        <w:rPr>
          <w:rFonts w:hint="eastAsia" w:ascii="仿宋" w:hAnsi="仿宋" w:eastAsia="仿宋" w:cs="仿宋"/>
          <w:sz w:val="28"/>
          <w:szCs w:val="28"/>
          <w:lang w:eastAsia="zh-CN"/>
        </w:rPr>
        <w:t>森林资源管护</w:t>
      </w:r>
      <w:r>
        <w:rPr>
          <w:rFonts w:hint="eastAsia" w:ascii="仿宋" w:hAnsi="仿宋" w:eastAsia="仿宋" w:cs="仿宋"/>
          <w:sz w:val="28"/>
          <w:szCs w:val="28"/>
        </w:rPr>
        <w:t>以</w:t>
      </w:r>
      <w:r>
        <w:rPr>
          <w:rFonts w:hint="eastAsia" w:ascii="仿宋" w:hAnsi="仿宋" w:eastAsia="仿宋" w:cs="仿宋"/>
          <w:sz w:val="28"/>
          <w:szCs w:val="28"/>
          <w:lang w:eastAsia="zh-CN"/>
        </w:rPr>
        <w:t>落实全部公益林、商品林和红树林管护责任为原则，以</w:t>
      </w:r>
      <w:r>
        <w:rPr>
          <w:rFonts w:hint="eastAsia" w:ascii="仿宋" w:hAnsi="仿宋" w:eastAsia="仿宋" w:cs="仿宋"/>
          <w:sz w:val="28"/>
          <w:szCs w:val="28"/>
        </w:rPr>
        <w:t>“山有人管、林有人护、火有人防、责有人担”为目标，</w:t>
      </w:r>
      <w:r>
        <w:rPr>
          <w:rFonts w:hint="eastAsia" w:ascii="仿宋" w:hAnsi="仿宋" w:eastAsia="仿宋" w:cs="仿宋"/>
          <w:sz w:val="28"/>
          <w:szCs w:val="28"/>
          <w:lang w:eastAsia="zh-CN"/>
        </w:rPr>
        <w:t>实行森林资源</w:t>
      </w:r>
      <w:r>
        <w:rPr>
          <w:rFonts w:hint="eastAsia" w:ascii="仿宋" w:hAnsi="仿宋" w:eastAsia="仿宋" w:cs="仿宋"/>
          <w:sz w:val="28"/>
          <w:szCs w:val="28"/>
        </w:rPr>
        <w:t>网格化管理</w:t>
      </w:r>
      <w:r>
        <w:rPr>
          <w:rFonts w:hint="eastAsia" w:ascii="仿宋" w:hAnsi="仿宋" w:eastAsia="仿宋" w:cs="仿宋"/>
          <w:sz w:val="28"/>
          <w:szCs w:val="28"/>
          <w:lang w:eastAsia="zh-CN"/>
        </w:rPr>
        <w:t>，商品林和未规划为公益林的红树林应合理分配给就近生态护林员，原则上生态护林员公益林、商品林和红树林合计管护</w:t>
      </w:r>
      <w:r>
        <w:rPr>
          <w:rFonts w:hint="eastAsia" w:ascii="仿宋" w:hAnsi="仿宋" w:eastAsia="仿宋" w:cs="仿宋"/>
          <w:sz w:val="28"/>
          <w:szCs w:val="28"/>
          <w:lang w:val="en-US" w:eastAsia="zh-CN"/>
        </w:rPr>
        <w:t>网格</w:t>
      </w:r>
      <w:r>
        <w:rPr>
          <w:rFonts w:hint="eastAsia" w:ascii="仿宋" w:hAnsi="仿宋" w:eastAsia="仿宋" w:cs="仿宋"/>
          <w:sz w:val="28"/>
          <w:szCs w:val="28"/>
          <w:lang w:eastAsia="zh-CN"/>
        </w:rPr>
        <w:t>面积不超过</w:t>
      </w:r>
      <w:r>
        <w:rPr>
          <w:rFonts w:hint="eastAsia" w:ascii="仿宋" w:hAnsi="仿宋" w:eastAsia="仿宋" w:cs="仿宋"/>
          <w:sz w:val="28"/>
          <w:szCs w:val="28"/>
          <w:lang w:val="en-US" w:eastAsia="zh-CN"/>
        </w:rPr>
        <w:t>6000亩，管理员、技术员管护范围按照下辖生态护林员确定</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第二十三条[管护智能化和信息化]</w:t>
      </w:r>
      <w:r>
        <w:rPr>
          <w:rFonts w:hint="eastAsia" w:ascii="仿宋" w:hAnsi="仿宋" w:eastAsia="仿宋" w:cs="仿宋"/>
          <w:b w:val="0"/>
          <w:bCs w:val="0"/>
          <w:sz w:val="28"/>
          <w:szCs w:val="28"/>
          <w:vertAlign w:val="baseline"/>
          <w:lang w:val="en-US" w:eastAsia="zh-CN"/>
        </w:rPr>
        <w:t>市、区林业主管部门应当加强森林资源管护的智能化和信息化，依托森林资源监测系统等手段，建设森林资源智能巡护平台，开展智能巡护、工作协同、即时通信、遇险呼救等，实现森林资源管护“网络化”，并</w:t>
      </w:r>
      <w:r>
        <w:rPr>
          <w:rFonts w:hint="eastAsia" w:ascii="仿宋" w:hAnsi="仿宋" w:eastAsia="仿宋" w:cs="仿宋"/>
          <w:sz w:val="28"/>
          <w:szCs w:val="28"/>
          <w:vertAlign w:val="baseline"/>
          <w:lang w:val="en-US" w:eastAsia="zh-CN"/>
        </w:rPr>
        <w:t>提供及时全面准确的管护人员实时工作动态及汇总统计分析信息，</w:t>
      </w:r>
      <w:r>
        <w:rPr>
          <w:rFonts w:hint="eastAsia" w:ascii="仿宋" w:hAnsi="仿宋" w:eastAsia="仿宋" w:cs="仿宋"/>
          <w:b w:val="0"/>
          <w:bCs w:val="0"/>
          <w:sz w:val="28"/>
          <w:szCs w:val="28"/>
          <w:vertAlign w:val="baseline"/>
          <w:lang w:val="en-US" w:eastAsia="zh-CN"/>
        </w:rPr>
        <w:t>做为智能评价、绩效考核的参考数据。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第二十四条[管护人员管护范围公示]</w:t>
      </w:r>
      <w:r>
        <w:rPr>
          <w:rFonts w:hint="eastAsia" w:ascii="仿宋" w:hAnsi="仿宋" w:eastAsia="仿宋" w:cs="仿宋"/>
          <w:sz w:val="28"/>
          <w:szCs w:val="28"/>
          <w:vertAlign w:val="baseline"/>
          <w:lang w:val="en-US" w:eastAsia="zh-CN"/>
        </w:rPr>
        <w:t>森林资源管护单位、区林业主管部门应当指导管护人员制订责任区巡护计划和方案，落实巡护责任，并将管护人员管护责任区范围、管护人员姓名、联系方式、投诉方式向社会公告。</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第二十五条[管护人员公众监督、参与]</w:t>
      </w:r>
      <w:r>
        <w:rPr>
          <w:rFonts w:hint="eastAsia" w:ascii="仿宋" w:hAnsi="仿宋" w:eastAsia="仿宋" w:cs="仿宋"/>
          <w:sz w:val="28"/>
          <w:szCs w:val="28"/>
          <w:vertAlign w:val="baseline"/>
          <w:lang w:val="en-US" w:eastAsia="zh-CN"/>
        </w:rPr>
        <w:t>市、区林业主管部门和森林资源管护单位应当加强森林资源管护人员管理工作的信息公开，接受公众监督。</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公众有权利对森林资源管护单位和管护人员的管护工作提出合理意见和建议。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鼓励志愿者、志愿服务组织和有条件的企事业单位依法在各级林业主管部门和管护人员指导下从事志愿护林工作。</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第二十六条[林长制基层队伍建设]</w:t>
      </w:r>
      <w:r>
        <w:rPr>
          <w:rFonts w:hint="eastAsia" w:ascii="仿宋" w:hAnsi="仿宋" w:eastAsia="仿宋" w:cs="仿宋"/>
          <w:sz w:val="28"/>
          <w:szCs w:val="28"/>
          <w:vertAlign w:val="baseline"/>
          <w:lang w:val="en-US" w:eastAsia="zh-CN"/>
        </w:rPr>
        <w:t>管护人员应当自觉接受各级林长的督导检查，及时向各级林长、林长办汇报在本区域巡护中发生的情况。对各级林长发现的问题协助有关部门或者单位及时采取措施整改，对各级林长作出的巡护要求严格实施，积极主动完成各级林长办交办的其他任务。</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bCs/>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center"/>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第五章  管护人员培训与考核</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第二十七条[档案制度]</w:t>
      </w:r>
      <w:r>
        <w:rPr>
          <w:rFonts w:hint="eastAsia" w:ascii="仿宋" w:hAnsi="仿宋" w:eastAsia="仿宋" w:cs="仿宋"/>
          <w:sz w:val="28"/>
          <w:szCs w:val="28"/>
          <w:vertAlign w:val="baseline"/>
          <w:lang w:val="en-US" w:eastAsia="zh-CN"/>
        </w:rPr>
        <w:t>区林业主管部门、森林资源管护单位应当建立管护人员工作档案，包括合同签订、选聘、培训、日常管理、林情报告、考核等内容，并实行动态更新，每年上报市林业主管部门备案。</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第二十八条[管护人员岗前培训及定期培训]</w:t>
      </w:r>
      <w:r>
        <w:rPr>
          <w:rFonts w:hint="eastAsia" w:ascii="仿宋" w:hAnsi="仿宋" w:eastAsia="仿宋" w:cs="仿宋"/>
          <w:sz w:val="28"/>
          <w:szCs w:val="28"/>
          <w:vertAlign w:val="baseline"/>
          <w:lang w:val="en-US" w:eastAsia="zh-CN"/>
        </w:rPr>
        <w:t>市、区林业主管部门、森林资源管护单位应当加强对管护人员业务技能培训，培训可采取讲师授课、现场教学、实战演练等多种形式，培训内容应当包括林业相关法律、法规、规章、政策、森林资源分布情况、岗位职责、安全防护、业务知识、职业技能等，可以对管护人员培训情况安排多种形式的考试，不断提高管护人员的管护能力和责任意识。原则上每名管护人员每年参加培训不得少于2次。</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新聘用的管护人员未经岗前培训不得上岗。</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第二十九条[管护人员考核评估]</w:t>
      </w:r>
      <w:r>
        <w:rPr>
          <w:rFonts w:hint="eastAsia" w:ascii="仿宋" w:hAnsi="仿宋" w:eastAsia="仿宋" w:cs="仿宋"/>
          <w:b w:val="0"/>
          <w:bCs w:val="0"/>
          <w:sz w:val="28"/>
          <w:szCs w:val="28"/>
          <w:vertAlign w:val="baseline"/>
          <w:lang w:val="en-US" w:eastAsia="zh-CN"/>
        </w:rPr>
        <w:t>森林资源管护单位应当依照省、市有关规定加强对管护人员的业务指导、日常监督检查和考核。</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管护人员年度考核分为优秀、称职、基本称职、不称职四个等次。年度考核不称职的，不再续聘，解除管护劳务协议。</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年度综合考核结果应当报上一级林业管部门备案。</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vertAlign w:val="baseline"/>
          <w:lang w:val="en-US" w:eastAsia="zh-CN"/>
        </w:rPr>
        <w:t>第三十条[管护人员失职行为处理]</w:t>
      </w:r>
      <w:r>
        <w:rPr>
          <w:rFonts w:hint="eastAsia" w:ascii="仿宋" w:hAnsi="仿宋" w:eastAsia="仿宋" w:cs="仿宋"/>
          <w:b w:val="0"/>
          <w:bCs w:val="0"/>
          <w:sz w:val="28"/>
          <w:szCs w:val="28"/>
          <w:vertAlign w:val="baseline"/>
          <w:lang w:val="en-US" w:eastAsia="zh-CN"/>
        </w:rPr>
        <w:t>管护</w:t>
      </w:r>
      <w:r>
        <w:rPr>
          <w:rFonts w:hint="eastAsia" w:ascii="仿宋" w:hAnsi="仿宋" w:eastAsia="仿宋" w:cs="仿宋"/>
          <w:sz w:val="28"/>
          <w:szCs w:val="28"/>
          <w:lang w:eastAsia="zh-CN"/>
        </w:rPr>
        <w:t>人员</w:t>
      </w:r>
      <w:r>
        <w:rPr>
          <w:rFonts w:hint="eastAsia" w:ascii="仿宋" w:hAnsi="仿宋" w:eastAsia="仿宋" w:cs="仿宋"/>
          <w:sz w:val="28"/>
          <w:szCs w:val="28"/>
        </w:rPr>
        <w:t>在聘用期间有下列情形之一的，</w:t>
      </w:r>
      <w:r>
        <w:rPr>
          <w:rFonts w:hint="eastAsia" w:ascii="仿宋" w:hAnsi="仿宋" w:eastAsia="仿宋" w:cs="仿宋"/>
          <w:sz w:val="28"/>
          <w:szCs w:val="28"/>
          <w:lang w:eastAsia="zh-CN"/>
        </w:rPr>
        <w:t>可以视情</w:t>
      </w:r>
      <w:r>
        <w:rPr>
          <w:rFonts w:hint="eastAsia" w:ascii="仿宋" w:hAnsi="仿宋" w:eastAsia="仿宋" w:cs="仿宋"/>
          <w:sz w:val="28"/>
          <w:szCs w:val="28"/>
        </w:rPr>
        <w:t>扣减当月</w:t>
      </w:r>
      <w:r>
        <w:rPr>
          <w:rFonts w:hint="eastAsia" w:ascii="仿宋" w:hAnsi="仿宋" w:eastAsia="仿宋" w:cs="仿宋"/>
          <w:sz w:val="28"/>
          <w:szCs w:val="28"/>
          <w:vertAlign w:val="baseline"/>
          <w:lang w:val="en-US" w:eastAsia="zh-CN"/>
        </w:rPr>
        <w:t>基本劳务费</w:t>
      </w:r>
      <w:r>
        <w:rPr>
          <w:rFonts w:hint="eastAsia" w:ascii="仿宋" w:hAnsi="仿宋" w:eastAsia="仿宋" w:cs="仿宋"/>
          <w:sz w:val="28"/>
          <w:szCs w:val="28"/>
        </w:rPr>
        <w:t>5-</w:t>
      </w:r>
      <w:r>
        <w:rPr>
          <w:rFonts w:hint="eastAsia" w:ascii="仿宋" w:hAnsi="仿宋" w:eastAsia="仿宋" w:cs="仿宋"/>
          <w:sz w:val="28"/>
          <w:szCs w:val="28"/>
          <w:lang w:val="en-US" w:eastAsia="zh-CN"/>
        </w:rPr>
        <w:t>20</w:t>
      </w:r>
      <w:r>
        <w:rPr>
          <w:rFonts w:hint="eastAsia" w:ascii="仿宋" w:hAnsi="仿宋" w:eastAsia="仿宋" w:cs="仿宋"/>
          <w:sz w:val="28"/>
          <w:szCs w:val="28"/>
        </w:rPr>
        <w:t>%，情况严重的，予以解聘</w:t>
      </w:r>
      <w:r>
        <w:rPr>
          <w:rFonts w:hint="eastAsia" w:ascii="仿宋" w:hAnsi="仿宋" w:eastAsia="仿宋" w:cs="仿宋"/>
          <w:sz w:val="28"/>
          <w:szCs w:val="28"/>
          <w:lang w:eastAsia="zh-CN"/>
        </w:rPr>
        <w:t>；</w:t>
      </w:r>
      <w:r>
        <w:rPr>
          <w:rFonts w:hint="eastAsia" w:ascii="仿宋" w:hAnsi="仿宋" w:eastAsia="仿宋" w:cs="仿宋"/>
          <w:sz w:val="28"/>
          <w:szCs w:val="28"/>
        </w:rPr>
        <w:t>市林业主管部门可以责令森林资源管护单位对严重失职的管护</w:t>
      </w:r>
      <w:r>
        <w:rPr>
          <w:rFonts w:hint="eastAsia" w:ascii="仿宋" w:hAnsi="仿宋" w:eastAsia="仿宋" w:cs="仿宋"/>
          <w:sz w:val="28"/>
          <w:szCs w:val="28"/>
          <w:lang w:eastAsia="zh-CN"/>
        </w:rPr>
        <w:t>人员</w:t>
      </w:r>
      <w:r>
        <w:rPr>
          <w:rFonts w:hint="eastAsia" w:ascii="仿宋" w:hAnsi="仿宋" w:eastAsia="仿宋" w:cs="仿宋"/>
          <w:sz w:val="28"/>
          <w:szCs w:val="28"/>
        </w:rPr>
        <w:t>予以解聘</w:t>
      </w:r>
      <w:r>
        <w:rPr>
          <w:rFonts w:hint="eastAsia" w:ascii="仿宋" w:hAnsi="仿宋" w:eastAsia="仿宋" w:cs="仿宋"/>
          <w:sz w:val="28"/>
          <w:szCs w:val="28"/>
          <w:lang w:eastAsia="zh-CN"/>
        </w:rPr>
        <w:t>。</w:t>
      </w:r>
      <w:r>
        <w:rPr>
          <w:rFonts w:hint="eastAsia" w:ascii="仿宋" w:hAnsi="仿宋" w:eastAsia="仿宋" w:cs="仿宋"/>
          <w:sz w:val="28"/>
          <w:szCs w:val="28"/>
        </w:rPr>
        <w:t>涉及违法犯罪的，依法追究法律责任：</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不履行管护职责，玩忽职守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知情不报、</w:t>
      </w:r>
      <w:r>
        <w:rPr>
          <w:rFonts w:hint="eastAsia" w:ascii="仿宋" w:hAnsi="仿宋" w:eastAsia="仿宋" w:cs="仿宋"/>
          <w:sz w:val="28"/>
          <w:szCs w:val="28"/>
        </w:rPr>
        <w:t>以权谋私</w:t>
      </w:r>
      <w:r>
        <w:rPr>
          <w:rFonts w:hint="eastAsia" w:ascii="仿宋" w:hAnsi="仿宋" w:eastAsia="仿宋" w:cs="仿宋"/>
          <w:sz w:val="28"/>
          <w:szCs w:val="28"/>
          <w:lang w:eastAsia="zh-CN"/>
        </w:rPr>
        <w:t>、</w:t>
      </w:r>
      <w:r>
        <w:rPr>
          <w:rFonts w:hint="eastAsia" w:ascii="仿宋" w:hAnsi="仿宋" w:eastAsia="仿宋" w:cs="仿宋"/>
          <w:sz w:val="28"/>
          <w:szCs w:val="28"/>
        </w:rPr>
        <w:t>监守自盗</w:t>
      </w:r>
      <w:r>
        <w:rPr>
          <w:rFonts w:hint="eastAsia" w:ascii="仿宋" w:hAnsi="仿宋" w:eastAsia="仿宋" w:cs="仿宋"/>
          <w:sz w:val="28"/>
          <w:szCs w:val="28"/>
          <w:lang w:eastAsia="zh-CN"/>
        </w:rPr>
        <w:t>、</w:t>
      </w:r>
      <w:r>
        <w:rPr>
          <w:rFonts w:hint="eastAsia" w:ascii="仿宋" w:hAnsi="仿宋" w:eastAsia="仿宋" w:cs="仿宋"/>
          <w:sz w:val="28"/>
          <w:szCs w:val="28"/>
        </w:rPr>
        <w:t>弄虚作假，造成责任区森林资源损失的</w:t>
      </w:r>
      <w:r>
        <w:rPr>
          <w:rFonts w:hint="eastAsia" w:ascii="仿宋" w:hAnsi="仿宋" w:eastAsia="仿宋" w:cs="仿宋"/>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在本责任区有森林火灾隐患，不报告又不采取措施消除，导致森林火灾发生的</w:t>
      </w:r>
      <w:r>
        <w:rPr>
          <w:rFonts w:hint="eastAsia" w:ascii="仿宋" w:hAnsi="仿宋" w:eastAsia="仿宋" w:cs="仿宋"/>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擅自同意单位和个人进入林地施工</w:t>
      </w:r>
      <w:r>
        <w:rPr>
          <w:rFonts w:hint="eastAsia" w:ascii="仿宋" w:hAnsi="仿宋" w:eastAsia="仿宋" w:cs="仿宋"/>
          <w:sz w:val="28"/>
          <w:szCs w:val="28"/>
          <w:lang w:eastAsia="zh-CN"/>
        </w:rPr>
        <w:t>、采伐林木、乱捕滥猎野生动物等违法行为的</w:t>
      </w:r>
      <w:r>
        <w:rPr>
          <w:rFonts w:hint="eastAsia" w:ascii="仿宋" w:hAnsi="仿宋" w:eastAsia="仿宋" w:cs="仿宋"/>
          <w:sz w:val="28"/>
          <w:szCs w:val="28"/>
        </w:rPr>
        <w:t>，或者</w:t>
      </w:r>
      <w:r>
        <w:rPr>
          <w:rFonts w:hint="eastAsia" w:ascii="仿宋" w:hAnsi="仿宋" w:eastAsia="仿宋" w:cs="仿宋"/>
          <w:sz w:val="28"/>
          <w:szCs w:val="28"/>
          <w:lang w:eastAsia="zh-CN"/>
        </w:rPr>
        <w:t>对辖区内发生上述违法行为不知情、</w:t>
      </w:r>
      <w:r>
        <w:rPr>
          <w:rFonts w:hint="eastAsia" w:ascii="仿宋" w:hAnsi="仿宋" w:eastAsia="仿宋" w:cs="仿宋"/>
          <w:sz w:val="28"/>
          <w:szCs w:val="28"/>
        </w:rPr>
        <w:t>不制止、不报告</w:t>
      </w:r>
      <w:r>
        <w:rPr>
          <w:rFonts w:hint="eastAsia" w:ascii="仿宋" w:hAnsi="仿宋" w:eastAsia="仿宋" w:cs="仿宋"/>
          <w:sz w:val="28"/>
          <w:szCs w:val="28"/>
          <w:lang w:val="en-US" w:eastAsia="zh-CN"/>
        </w:rPr>
        <w:t>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发现责任区林业有害生物不及时采取措施，不积极配合处理，导致林业有害生物传播扩散的；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责任区发生涉林案件，不及时报告、不积极配合查处的；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责任区发生涉林刑事案件，或全年累计达到刑事案件起点的，予以解聘；</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无故旷工的，</w:t>
      </w:r>
      <w:r>
        <w:rPr>
          <w:rFonts w:hint="eastAsia" w:ascii="仿宋" w:hAnsi="仿宋" w:eastAsia="仿宋" w:cs="仿宋"/>
          <w:sz w:val="28"/>
          <w:szCs w:val="28"/>
        </w:rPr>
        <w:t>扣减当月基本劳务费5-20%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连续旷工超过15个工作日或者全年累计超过30个工作日的，予以解聘；</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无故不参加例会或集体巡山的，</w:t>
      </w:r>
      <w:r>
        <w:rPr>
          <w:rFonts w:hint="eastAsia" w:ascii="仿宋" w:hAnsi="仿宋" w:eastAsia="仿宋" w:cs="仿宋"/>
          <w:sz w:val="28"/>
          <w:szCs w:val="28"/>
        </w:rPr>
        <w:t>扣减当月基本劳务费5-20%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全年累计不参加例会5次或集体巡山10次以上的，予以解聘；</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其他不严格履行管护职责的情形。</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第三十一条[山体保护、海岸带保护、饮用水水源保护区保护]</w:t>
      </w:r>
      <w:r>
        <w:rPr>
          <w:rFonts w:hint="eastAsia" w:ascii="仿宋" w:hAnsi="仿宋" w:eastAsia="仿宋" w:cs="仿宋"/>
          <w:sz w:val="28"/>
          <w:szCs w:val="28"/>
          <w:vertAlign w:val="baseline"/>
          <w:lang w:val="en-US" w:eastAsia="zh-CN"/>
        </w:rPr>
        <w:t>管护人员责任区涉及自然保护地、山体、海岸带、沿海防护林、生态保护红线、饮用水水源保护区、天然林等特殊自然生态空间的，应当遵守相应法律、法规和规章的特殊规定。</w:t>
      </w:r>
    </w:p>
    <w:p>
      <w:pPr>
        <w:keepNext w:val="0"/>
        <w:keepLines w:val="0"/>
        <w:pageBreakBefore w:val="0"/>
        <w:widowControl w:val="0"/>
        <w:numPr>
          <w:ilvl w:val="0"/>
          <w:numId w:val="0"/>
        </w:numPr>
        <w:kinsoku/>
        <w:wordWrap/>
        <w:overflowPunct/>
        <w:topLinePunct w:val="0"/>
        <w:autoSpaceDE/>
        <w:autoSpaceDN/>
        <w:bidi w:val="0"/>
        <w:adjustRightInd/>
        <w:snapToGrid/>
        <w:ind w:firstLine="3935" w:firstLineChars="1400"/>
        <w:jc w:val="both"/>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第六章 附则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第三十二条</w:t>
      </w:r>
      <w:r>
        <w:rPr>
          <w:rFonts w:hint="eastAsia" w:ascii="仿宋" w:hAnsi="仿宋" w:eastAsia="仿宋" w:cs="仿宋"/>
          <w:sz w:val="28"/>
          <w:szCs w:val="28"/>
          <w:vertAlign w:val="baseline"/>
          <w:lang w:val="en-US" w:eastAsia="zh-CN"/>
        </w:rPr>
        <w:t xml:space="preserve"> 本办法由市林业主管部门负责解释。</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第三十三条</w:t>
      </w:r>
      <w:r>
        <w:rPr>
          <w:rFonts w:hint="eastAsia" w:ascii="仿宋" w:hAnsi="仿宋" w:eastAsia="仿宋" w:cs="仿宋"/>
          <w:sz w:val="28"/>
          <w:szCs w:val="28"/>
          <w:vertAlign w:val="baseline"/>
          <w:lang w:val="en-US" w:eastAsia="zh-CN"/>
        </w:rPr>
        <w:t xml:space="preserve">  本办法自2024年  月  日起施行。</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AE62A"/>
    <w:multiLevelType w:val="singleLevel"/>
    <w:tmpl w:val="D32AE62A"/>
    <w:lvl w:ilvl="0" w:tentative="0">
      <w:start w:val="1"/>
      <w:numFmt w:val="chineseCounting"/>
      <w:suff w:val="nothing"/>
      <w:lvlText w:val="（%1）"/>
      <w:lvlJc w:val="left"/>
      <w:rPr>
        <w:rFonts w:hint="eastAsia"/>
      </w:rPr>
    </w:lvl>
  </w:abstractNum>
  <w:abstractNum w:abstractNumId="1">
    <w:nsid w:val="0D0620D5"/>
    <w:multiLevelType w:val="singleLevel"/>
    <w:tmpl w:val="0D0620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GQ5YTJkYWY5NDgzZjIwZWNjODY1ZDYxYWFlZjYifQ=="/>
  </w:docVars>
  <w:rsids>
    <w:rsidRoot w:val="14951CE1"/>
    <w:rsid w:val="05BD626F"/>
    <w:rsid w:val="09F77C68"/>
    <w:rsid w:val="0AC24DB3"/>
    <w:rsid w:val="0AE42770"/>
    <w:rsid w:val="0F65389C"/>
    <w:rsid w:val="14951CE1"/>
    <w:rsid w:val="14EE28D8"/>
    <w:rsid w:val="152C0EC1"/>
    <w:rsid w:val="15CC605B"/>
    <w:rsid w:val="172109E1"/>
    <w:rsid w:val="1F9F033C"/>
    <w:rsid w:val="3E6F60AD"/>
    <w:rsid w:val="47B42327"/>
    <w:rsid w:val="4A22542F"/>
    <w:rsid w:val="4B6647E3"/>
    <w:rsid w:val="5F2D4536"/>
    <w:rsid w:val="610E2650"/>
    <w:rsid w:val="632443AD"/>
    <w:rsid w:val="64431F29"/>
    <w:rsid w:val="6F7E5C60"/>
    <w:rsid w:val="77BF5076"/>
    <w:rsid w:val="7DFF933A"/>
    <w:rsid w:val="856EB25C"/>
    <w:rsid w:val="8F6845F4"/>
    <w:rsid w:val="EF2FE1F1"/>
    <w:rsid w:val="F3EA8B91"/>
    <w:rsid w:val="FD7EED19"/>
    <w:rsid w:val="FFDD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2024-04-23T23:28:00Z</dcterms:created>
  <dc:creator>XW</dc:creator>
  <cp:lastModifiedBy>user</cp:lastModifiedBy>
  <dcterms:modified xsi:type="dcterms:W3CDTF">2024-05-28T09:50:17Z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BD1402A5BBA84C0FB03318EB0E4DAD91_13</vt:lpwstr>
  </property>
</Properties>
</file>